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9B41" w14:textId="36AED6BC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3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EDDF25E" w14:textId="77777777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34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3A7CD3F" w14:textId="77777777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155CC6" w14:textId="77777777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034FF" w14:textId="77777777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9E691" w14:textId="3294D586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3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2284251" wp14:editId="7D84E37B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B2E1C3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A8F2C1B" w14:textId="77777777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BE312" w14:textId="3887B181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3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E17DF84" wp14:editId="24E6B248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702A" w14:textId="5A28CDFA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2DE0A" w14:textId="53BD06E4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E29D4" w14:textId="3B576B0E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2C50A" w14:textId="1C3DD904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B33C4" w14:textId="27BD9A5B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758B8" w14:textId="6B4FBCAE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64FFA" w14:textId="78FD11DE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368F0" w14:textId="77777777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BA4CB" w14:textId="459E03A6" w:rsidR="009A599C" w:rsidRPr="00DE6B34" w:rsidRDefault="00BB14FB" w:rsidP="0076766A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Hlk126581357"/>
      <w:r w:rsidRPr="00DE6B34">
        <w:rPr>
          <w:rFonts w:ascii="Times New Roman" w:hAnsi="Times New Roman" w:cs="Times New Roman"/>
          <w:sz w:val="44"/>
          <w:szCs w:val="44"/>
        </w:rPr>
        <w:t>PROGRAM</w:t>
      </w:r>
      <w:r w:rsidR="00A46769" w:rsidRPr="00DE6B34">
        <w:rPr>
          <w:rFonts w:ascii="Times New Roman" w:hAnsi="Times New Roman" w:cs="Times New Roman"/>
          <w:sz w:val="44"/>
          <w:szCs w:val="44"/>
        </w:rPr>
        <w:t xml:space="preserve"> </w:t>
      </w:r>
      <w:r w:rsidRPr="00DE6B34">
        <w:rPr>
          <w:rFonts w:ascii="Times New Roman" w:hAnsi="Times New Roman" w:cs="Times New Roman"/>
          <w:sz w:val="44"/>
          <w:szCs w:val="44"/>
        </w:rPr>
        <w:t>POTPORE</w:t>
      </w:r>
      <w:r w:rsidR="002964D8" w:rsidRPr="00DE6B34">
        <w:rPr>
          <w:rFonts w:ascii="Times New Roman" w:hAnsi="Times New Roman" w:cs="Times New Roman"/>
          <w:sz w:val="44"/>
          <w:szCs w:val="44"/>
        </w:rPr>
        <w:t xml:space="preserve"> UZGOJNIM UDRUŽENJIMA </w:t>
      </w:r>
      <w:r w:rsidR="00883523" w:rsidRPr="00DE6B34">
        <w:rPr>
          <w:rFonts w:ascii="Times New Roman" w:hAnsi="Times New Roman" w:cs="Times New Roman"/>
          <w:sz w:val="44"/>
          <w:szCs w:val="44"/>
        </w:rPr>
        <w:t>ZA</w:t>
      </w:r>
      <w:r w:rsidRPr="00DE6B34">
        <w:rPr>
          <w:rFonts w:ascii="Times New Roman" w:hAnsi="Times New Roman" w:cs="Times New Roman"/>
          <w:sz w:val="44"/>
          <w:szCs w:val="44"/>
        </w:rPr>
        <w:t xml:space="preserve"> </w:t>
      </w:r>
      <w:r w:rsidR="00981B3F" w:rsidRPr="00DE6B34">
        <w:rPr>
          <w:rFonts w:ascii="Times New Roman" w:hAnsi="Times New Roman" w:cs="Times New Roman"/>
          <w:sz w:val="44"/>
          <w:szCs w:val="44"/>
        </w:rPr>
        <w:t>PROVOĐENJ</w:t>
      </w:r>
      <w:r w:rsidR="00883523" w:rsidRPr="00DE6B34">
        <w:rPr>
          <w:rFonts w:ascii="Times New Roman" w:hAnsi="Times New Roman" w:cs="Times New Roman"/>
          <w:sz w:val="44"/>
          <w:szCs w:val="44"/>
        </w:rPr>
        <w:t>E</w:t>
      </w:r>
      <w:r w:rsidR="00981B3F" w:rsidRPr="00DE6B34">
        <w:rPr>
          <w:rFonts w:ascii="Times New Roman" w:hAnsi="Times New Roman" w:cs="Times New Roman"/>
          <w:sz w:val="44"/>
          <w:szCs w:val="44"/>
        </w:rPr>
        <w:t xml:space="preserve"> GENOMSKOG VREDNOVANJA</w:t>
      </w:r>
      <w:r w:rsidR="009A599C" w:rsidRPr="00DE6B34">
        <w:rPr>
          <w:rFonts w:ascii="Times New Roman" w:hAnsi="Times New Roman" w:cs="Times New Roman"/>
          <w:sz w:val="44"/>
          <w:szCs w:val="44"/>
        </w:rPr>
        <w:t xml:space="preserve"> KAO NADOGRADNJE GENETSKOG VREDNOVANJA</w:t>
      </w:r>
      <w:r w:rsidR="00981B3F" w:rsidRPr="00DE6B34">
        <w:rPr>
          <w:rFonts w:ascii="Times New Roman" w:hAnsi="Times New Roman" w:cs="Times New Roman"/>
          <w:sz w:val="44"/>
          <w:szCs w:val="44"/>
        </w:rPr>
        <w:t xml:space="preserve"> GRLA </w:t>
      </w:r>
      <w:r w:rsidR="009A599C" w:rsidRPr="00DE6B34">
        <w:rPr>
          <w:rFonts w:ascii="Times New Roman" w:hAnsi="Times New Roman" w:cs="Times New Roman"/>
          <w:sz w:val="44"/>
          <w:szCs w:val="44"/>
        </w:rPr>
        <w:t>U</w:t>
      </w:r>
      <w:r w:rsidR="00CA7D2B" w:rsidRPr="00DE6B34">
        <w:rPr>
          <w:rFonts w:ascii="Times New Roman" w:hAnsi="Times New Roman" w:cs="Times New Roman"/>
          <w:sz w:val="44"/>
          <w:szCs w:val="44"/>
        </w:rPr>
        <w:t xml:space="preserve"> RAZDOBLJU OD</w:t>
      </w:r>
      <w:r w:rsidR="009A599C" w:rsidRPr="00DE6B34">
        <w:rPr>
          <w:rFonts w:ascii="Times New Roman" w:hAnsi="Times New Roman" w:cs="Times New Roman"/>
          <w:sz w:val="44"/>
          <w:szCs w:val="44"/>
        </w:rPr>
        <w:t xml:space="preserve"> 202</w:t>
      </w:r>
      <w:r w:rsidR="00E82592">
        <w:rPr>
          <w:rFonts w:ascii="Times New Roman" w:hAnsi="Times New Roman" w:cs="Times New Roman"/>
          <w:sz w:val="44"/>
          <w:szCs w:val="44"/>
        </w:rPr>
        <w:t>4</w:t>
      </w:r>
      <w:r w:rsidR="009A599C" w:rsidRPr="00DE6B34">
        <w:rPr>
          <w:rFonts w:ascii="Times New Roman" w:hAnsi="Times New Roman" w:cs="Times New Roman"/>
          <w:sz w:val="44"/>
          <w:szCs w:val="44"/>
        </w:rPr>
        <w:t>.</w:t>
      </w:r>
      <w:r w:rsidR="00CA7D2B" w:rsidRPr="00DE6B34">
        <w:rPr>
          <w:rFonts w:ascii="Times New Roman" w:hAnsi="Times New Roman" w:cs="Times New Roman"/>
          <w:sz w:val="44"/>
          <w:szCs w:val="44"/>
        </w:rPr>
        <w:t xml:space="preserve"> DO 202</w:t>
      </w:r>
      <w:r w:rsidR="00E82592">
        <w:rPr>
          <w:rFonts w:ascii="Times New Roman" w:hAnsi="Times New Roman" w:cs="Times New Roman"/>
          <w:sz w:val="44"/>
          <w:szCs w:val="44"/>
        </w:rPr>
        <w:t>6</w:t>
      </w:r>
      <w:r w:rsidR="00CA7D2B" w:rsidRPr="00DE6B34">
        <w:rPr>
          <w:rFonts w:ascii="Times New Roman" w:hAnsi="Times New Roman" w:cs="Times New Roman"/>
          <w:sz w:val="44"/>
          <w:szCs w:val="44"/>
        </w:rPr>
        <w:t>.</w:t>
      </w:r>
      <w:r w:rsidR="009A599C" w:rsidRPr="00DE6B34">
        <w:rPr>
          <w:rFonts w:ascii="Times New Roman" w:hAnsi="Times New Roman" w:cs="Times New Roman"/>
          <w:sz w:val="44"/>
          <w:szCs w:val="44"/>
        </w:rPr>
        <w:t xml:space="preserve"> </w:t>
      </w:r>
      <w:r w:rsidR="00CA7D2B" w:rsidRPr="00DE6B34">
        <w:rPr>
          <w:rFonts w:ascii="Times New Roman" w:hAnsi="Times New Roman" w:cs="Times New Roman"/>
          <w:sz w:val="44"/>
          <w:szCs w:val="44"/>
        </w:rPr>
        <w:t>GODINE</w:t>
      </w:r>
    </w:p>
    <w:bookmarkEnd w:id="0"/>
    <w:p w14:paraId="56A7D569" w14:textId="77777777" w:rsidR="009A599C" w:rsidRPr="00DE6B34" w:rsidRDefault="009A599C" w:rsidP="0076766A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</w:p>
    <w:p w14:paraId="11F8D95B" w14:textId="77777777" w:rsidR="009A599C" w:rsidRPr="00DE6B34" w:rsidRDefault="009A599C" w:rsidP="0076766A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</w:p>
    <w:p w14:paraId="67E5E708" w14:textId="79DD0993" w:rsidR="00007EA6" w:rsidRPr="00DE6B34" w:rsidRDefault="00007EA6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ADA98" w14:textId="319F85EF" w:rsidR="00007EA6" w:rsidRPr="00DE6B34" w:rsidRDefault="0076766A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34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306133A1" w14:textId="1C066229" w:rsidR="000B668B" w:rsidRPr="00DE6B34" w:rsidRDefault="000B668B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07AFD" w14:textId="13AB0950" w:rsidR="000B668B" w:rsidRPr="00DE6B34" w:rsidRDefault="000B668B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10DE4" w14:textId="0ECEB6C7" w:rsidR="000B668B" w:rsidRPr="00DE6B34" w:rsidRDefault="000B668B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46A6B1" w14:textId="5075A932" w:rsidR="000B668B" w:rsidRPr="00DE6B34" w:rsidRDefault="000B668B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89F82" w14:textId="26932181" w:rsidR="00BA4E3E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9081C" w14:textId="55686B37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5F027" w14:textId="0D3AD379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F917D" w14:textId="4A0D3BA8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8B460" w14:textId="5C843FD1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1179B" w14:textId="77777777" w:rsidR="00701EA8" w:rsidRPr="00DE6B34" w:rsidRDefault="00701EA8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033A1" w14:textId="2A7049B4" w:rsidR="00FF74A6" w:rsidRPr="00DE6B34" w:rsidRDefault="00BA4E3E" w:rsidP="00701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23A37" wp14:editId="0A902374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A2DBFA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DE6B34">
        <w:rPr>
          <w:rFonts w:ascii="Times New Roman" w:hAnsi="Times New Roman" w:cs="Times New Roman"/>
          <w:b/>
          <w:sz w:val="24"/>
          <w:szCs w:val="24"/>
        </w:rPr>
        <w:t>Zagreb,</w:t>
      </w:r>
      <w:r w:rsidR="009A09EB" w:rsidRPr="00DE6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102">
        <w:rPr>
          <w:rFonts w:ascii="Times New Roman" w:hAnsi="Times New Roman" w:cs="Times New Roman"/>
          <w:b/>
          <w:sz w:val="24"/>
          <w:szCs w:val="24"/>
        </w:rPr>
        <w:t>kolovoz</w:t>
      </w:r>
      <w:r w:rsidR="00AC6102" w:rsidRPr="00DE6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B34">
        <w:rPr>
          <w:rFonts w:ascii="Times New Roman" w:hAnsi="Times New Roman" w:cs="Times New Roman"/>
          <w:b/>
          <w:sz w:val="24"/>
          <w:szCs w:val="24"/>
        </w:rPr>
        <w:t>202</w:t>
      </w:r>
      <w:r w:rsidR="009A599C" w:rsidRPr="00DE6B34">
        <w:rPr>
          <w:rFonts w:ascii="Times New Roman" w:hAnsi="Times New Roman" w:cs="Times New Roman"/>
          <w:b/>
          <w:sz w:val="24"/>
          <w:szCs w:val="24"/>
        </w:rPr>
        <w:t>3</w:t>
      </w:r>
      <w:r w:rsidRPr="00DE6B34">
        <w:rPr>
          <w:rFonts w:ascii="Times New Roman" w:hAnsi="Times New Roman" w:cs="Times New Roman"/>
          <w:b/>
          <w:sz w:val="24"/>
          <w:szCs w:val="24"/>
        </w:rPr>
        <w:t>. godine</w:t>
      </w:r>
      <w:r w:rsidR="0009292C" w:rsidRPr="00DE6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0CCDE" w14:textId="77777777" w:rsidR="0092160F" w:rsidRPr="00DE6B34" w:rsidRDefault="0092160F" w:rsidP="00701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2160F" w:rsidRPr="00DE6B34" w:rsidSect="0092160F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274559714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7224A0AC" w14:textId="0D1F3706" w:rsidR="00FF74A6" w:rsidRPr="00DE6B34" w:rsidRDefault="00FF74A6" w:rsidP="00701EA8">
          <w:pPr>
            <w:pStyle w:val="TOCHeading"/>
            <w:spacing w:before="0" w:line="240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DE6B34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SADRŽAJ:</w:t>
          </w:r>
        </w:p>
        <w:p w14:paraId="018E8812" w14:textId="77777777" w:rsidR="00701EA8" w:rsidRPr="00DE6B34" w:rsidRDefault="00701EA8" w:rsidP="00701EA8">
          <w:pPr>
            <w:rPr>
              <w:rFonts w:ascii="Times New Roman" w:hAnsi="Times New Roman" w:cs="Times New Roman"/>
              <w:color w:val="000000" w:themeColor="text1"/>
              <w:sz w:val="24"/>
              <w:szCs w:val="24"/>
              <w:lang w:eastAsia="hr-HR"/>
            </w:rPr>
          </w:pPr>
        </w:p>
        <w:p w14:paraId="098AF0DA" w14:textId="79913C11" w:rsidR="008573ED" w:rsidRPr="00DE6B34" w:rsidRDefault="00FF74A6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r w:rsidRPr="00DE6B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begin"/>
          </w:r>
          <w:r w:rsidRPr="00DE6B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DE6B3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fldChar w:fldCharType="separate"/>
          </w:r>
          <w:hyperlink w:anchor="_Toc129172222" w:history="1">
            <w:r w:rsidR="008573ED" w:rsidRPr="00DE6B34">
              <w:rPr>
                <w:rStyle w:val="Hyperlink"/>
                <w:noProof/>
                <w:color w:val="000000" w:themeColor="text1"/>
              </w:rPr>
              <w:t>1.</w:t>
            </w:r>
            <w:r w:rsidR="008573ED" w:rsidRPr="00DE6B34">
              <w:rPr>
                <w:rFonts w:eastAsiaTheme="minorEastAsia"/>
                <w:noProof/>
                <w:color w:val="000000" w:themeColor="text1"/>
                <w:lang w:eastAsia="hr-HR"/>
              </w:rPr>
              <w:tab/>
            </w:r>
            <w:r w:rsidR="008573ED" w:rsidRPr="00DE6B34">
              <w:rPr>
                <w:rStyle w:val="Hyperlink"/>
                <w:noProof/>
                <w:color w:val="000000" w:themeColor="text1"/>
              </w:rPr>
              <w:t>UVOD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_Toc129172222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2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2469D35" w14:textId="4CAAAF17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3" w:history="1">
            <w:r w:rsidR="008573ED" w:rsidRPr="00DE6B34">
              <w:rPr>
                <w:rStyle w:val="Hyperlink"/>
                <w:noProof/>
                <w:color w:val="000000" w:themeColor="text1"/>
              </w:rPr>
              <w:t>2.  CILJ I OPRAVDANOST PROVOĐENJA PROGRAMA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_Toc129172223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2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09D511" w14:textId="31C7E609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4" w:history="1">
            <w:r w:rsidR="008573ED" w:rsidRPr="00DE6B34">
              <w:rPr>
                <w:rStyle w:val="Hyperlink"/>
                <w:noProof/>
                <w:color w:val="000000" w:themeColor="text1"/>
              </w:rPr>
              <w:t>3.</w:t>
            </w:r>
            <w:r w:rsidR="008573ED" w:rsidRPr="00DE6B34">
              <w:rPr>
                <w:rFonts w:eastAsiaTheme="minorEastAsia"/>
                <w:noProof/>
                <w:color w:val="000000" w:themeColor="text1"/>
                <w:lang w:eastAsia="hr-HR"/>
              </w:rPr>
              <w:tab/>
            </w:r>
            <w:r w:rsidR="008573ED" w:rsidRPr="00DE6B34">
              <w:rPr>
                <w:rStyle w:val="Hyperlink"/>
                <w:noProof/>
                <w:color w:val="000000" w:themeColor="text1"/>
              </w:rPr>
              <w:t>PRAVNA OSNOVA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_Toc129172224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3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63FCCB6" w14:textId="161B7756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5" w:history="1">
            <w:r w:rsidR="008573ED" w:rsidRPr="00DE6B34">
              <w:rPr>
                <w:rStyle w:val="Hyperlink"/>
                <w:noProof/>
                <w:color w:val="000000" w:themeColor="text1"/>
              </w:rPr>
              <w:t>4.  TRAJANJE PROGRAMA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_Toc129172225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3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89D2C4D" w14:textId="106466BB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6" w:history="1">
            <w:r w:rsidR="008573ED" w:rsidRPr="00DE6B34">
              <w:rPr>
                <w:rStyle w:val="Hyperlink"/>
                <w:noProof/>
                <w:color w:val="000000" w:themeColor="text1"/>
              </w:rPr>
              <w:t>5.  MJERA U PROVEDBI PROGRAMA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_Toc129172226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3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0B932B4" w14:textId="4A72B037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HYPERLINK \l</w:instrText>
          </w:r>
          <w:bookmarkStart w:id="1" w:name="_GoBack"/>
          <w:bookmarkEnd w:id="1"/>
          <w:r>
            <w:rPr>
              <w:noProof/>
            </w:rPr>
            <w:instrText xml:space="preserve"> "_Toc129172227" </w:instrText>
          </w:r>
          <w:r w:rsidR="00957945">
            <w:rPr>
              <w:noProof/>
            </w:rPr>
          </w:r>
          <w:r>
            <w:rPr>
              <w:noProof/>
            </w:rPr>
            <w:fldChar w:fldCharType="separate"/>
          </w:r>
          <w:r w:rsidR="008573ED" w:rsidRPr="00DE6B34">
            <w:rPr>
              <w:rStyle w:val="Hyperlink"/>
              <w:noProof/>
              <w:color w:val="000000" w:themeColor="text1"/>
            </w:rPr>
            <w:t>6.  KORISNICI POTPORE</w:t>
          </w:r>
          <w:r w:rsidR="008573ED" w:rsidRPr="00DE6B34">
            <w:rPr>
              <w:noProof/>
              <w:webHidden/>
              <w:color w:val="000000" w:themeColor="text1"/>
            </w:rPr>
            <w:tab/>
          </w:r>
          <w:r w:rsidR="008573ED" w:rsidRPr="00DE6B34">
            <w:rPr>
              <w:noProof/>
              <w:webHidden/>
              <w:color w:val="000000" w:themeColor="text1"/>
            </w:rPr>
            <w:fldChar w:fldCharType="begin"/>
          </w:r>
          <w:r w:rsidR="008573ED" w:rsidRPr="00DE6B34">
            <w:rPr>
              <w:noProof/>
              <w:webHidden/>
              <w:color w:val="000000" w:themeColor="text1"/>
            </w:rPr>
            <w:instrText xml:space="preserve"> PAGEREF _Toc129172227 \h </w:instrText>
          </w:r>
          <w:r w:rsidR="008573ED" w:rsidRPr="00DE6B34">
            <w:rPr>
              <w:noProof/>
              <w:webHidden/>
              <w:color w:val="000000" w:themeColor="text1"/>
            </w:rPr>
          </w:r>
          <w:r w:rsidR="008573ED" w:rsidRPr="00DE6B34">
            <w:rPr>
              <w:noProof/>
              <w:webHidden/>
              <w:color w:val="000000" w:themeColor="text1"/>
            </w:rPr>
            <w:fldChar w:fldCharType="separate"/>
          </w:r>
          <w:r w:rsidR="00957945">
            <w:rPr>
              <w:noProof/>
              <w:webHidden/>
              <w:color w:val="000000" w:themeColor="text1"/>
            </w:rPr>
            <w:t>4</w:t>
          </w:r>
          <w:r w:rsidR="008573ED" w:rsidRPr="00DE6B34">
            <w:rPr>
              <w:noProof/>
              <w:webHidden/>
              <w:color w:val="000000" w:themeColor="text1"/>
            </w:rPr>
            <w:fldChar w:fldCharType="end"/>
          </w:r>
          <w:r>
            <w:rPr>
              <w:noProof/>
              <w:color w:val="000000" w:themeColor="text1"/>
            </w:rPr>
            <w:fldChar w:fldCharType="end"/>
          </w:r>
        </w:p>
        <w:p w14:paraId="3BDB0E17" w14:textId="47051DAD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8" w:history="1">
            <w:r w:rsidR="008573ED" w:rsidRPr="00DE6B34">
              <w:rPr>
                <w:rStyle w:val="Hyperlink"/>
                <w:noProof/>
                <w:color w:val="000000" w:themeColor="text1"/>
              </w:rPr>
              <w:t>7.  PROVEDBA PROGRAMA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_Toc129172228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4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DB85501" w14:textId="14258134" w:rsidR="008573ED" w:rsidRPr="00DE6B34" w:rsidRDefault="00667058">
          <w:pPr>
            <w:pStyle w:val="TOC1"/>
            <w:rPr>
              <w:rFonts w:eastAsiaTheme="minorEastAsia"/>
              <w:noProof/>
              <w:color w:val="000000" w:themeColor="text1"/>
              <w:lang w:eastAsia="hr-HR"/>
            </w:rPr>
          </w:pPr>
          <w:hyperlink w:anchor="_Toc129172229" w:history="1">
            <w:r w:rsidR="008573ED" w:rsidRPr="00DE6B34">
              <w:rPr>
                <w:rStyle w:val="Hyperlink"/>
                <w:noProof/>
                <w:color w:val="000000" w:themeColor="text1"/>
              </w:rPr>
              <w:t>8.  FINANCIJSKA SREDSTVA ZA PROVEDBU PROGRAMA</w:t>
            </w:r>
            <w:r w:rsidR="008573ED" w:rsidRPr="00DE6B34">
              <w:rPr>
                <w:noProof/>
                <w:webHidden/>
                <w:color w:val="000000" w:themeColor="text1"/>
              </w:rPr>
              <w:tab/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begin"/>
            </w:r>
            <w:r w:rsidR="008573ED" w:rsidRPr="00DE6B34">
              <w:rPr>
                <w:noProof/>
                <w:webHidden/>
                <w:color w:val="000000" w:themeColor="text1"/>
              </w:rPr>
              <w:instrText xml:space="preserve"> PAGEREF _Toc129172229 \h </w:instrText>
            </w:r>
            <w:r w:rsidR="008573ED" w:rsidRPr="00DE6B34">
              <w:rPr>
                <w:noProof/>
                <w:webHidden/>
                <w:color w:val="000000" w:themeColor="text1"/>
              </w:rPr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separate"/>
            </w:r>
            <w:r w:rsidR="00957945">
              <w:rPr>
                <w:noProof/>
                <w:webHidden/>
                <w:color w:val="000000" w:themeColor="text1"/>
              </w:rPr>
              <w:t>5</w:t>
            </w:r>
            <w:r w:rsidR="008573ED" w:rsidRPr="00DE6B34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34D9A7" w14:textId="03A2009A" w:rsidR="00FF74A6" w:rsidRPr="00DE6B34" w:rsidRDefault="00FF74A6" w:rsidP="00701EA8">
          <w:pPr>
            <w:spacing w:after="0" w:line="240" w:lineRule="auto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DE6B34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43ED27D3" w14:textId="5A4F0020" w:rsidR="005F0206" w:rsidRPr="00DE6B34" w:rsidRDefault="005F020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br w:type="page"/>
      </w:r>
    </w:p>
    <w:p w14:paraId="0B8C511D" w14:textId="15002061" w:rsidR="0009292C" w:rsidRPr="00DE6B34" w:rsidRDefault="0009292C" w:rsidP="000F1F26">
      <w:pPr>
        <w:pStyle w:val="Heading1"/>
        <w:numPr>
          <w:ilvl w:val="0"/>
          <w:numId w:val="18"/>
        </w:numPr>
        <w:ind w:left="426"/>
      </w:pPr>
      <w:bookmarkStart w:id="2" w:name="_Toc129172222"/>
      <w:r w:rsidRPr="00DE6B34">
        <w:lastRenderedPageBreak/>
        <w:t>UVOD</w:t>
      </w:r>
      <w:bookmarkEnd w:id="2"/>
      <w:r w:rsidRPr="00DE6B34">
        <w:t xml:space="preserve"> </w:t>
      </w:r>
    </w:p>
    <w:p w14:paraId="5D376C9E" w14:textId="6CA96C0B" w:rsidR="000477AD" w:rsidRPr="00DE6B34" w:rsidRDefault="00694A78" w:rsidP="00635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Prve </w:t>
      </w:r>
      <w:r w:rsidR="00173F3E" w:rsidRPr="00DE6B34">
        <w:rPr>
          <w:rFonts w:ascii="Times New Roman" w:hAnsi="Times New Roman" w:cs="Times New Roman"/>
          <w:sz w:val="24"/>
          <w:szCs w:val="24"/>
        </w:rPr>
        <w:t xml:space="preserve">su </w:t>
      </w:r>
      <w:r w:rsidRPr="00DE6B34">
        <w:rPr>
          <w:rFonts w:ascii="Times New Roman" w:hAnsi="Times New Roman" w:cs="Times New Roman"/>
          <w:sz w:val="24"/>
          <w:szCs w:val="24"/>
        </w:rPr>
        <w:t xml:space="preserve">udruge uzgajivača stoke </w:t>
      </w:r>
      <w:r w:rsidR="00C264CD" w:rsidRPr="00DE6B34">
        <w:rPr>
          <w:rFonts w:ascii="Times New Roman" w:hAnsi="Times New Roman" w:cs="Times New Roman"/>
          <w:sz w:val="24"/>
          <w:szCs w:val="24"/>
        </w:rPr>
        <w:t>u Republici Hrvatskoj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1041EE" w:rsidRPr="00DE6B34">
        <w:rPr>
          <w:rFonts w:ascii="Times New Roman" w:hAnsi="Times New Roman" w:cs="Times New Roman"/>
          <w:sz w:val="24"/>
          <w:szCs w:val="24"/>
        </w:rPr>
        <w:t xml:space="preserve">osnovane </w:t>
      </w:r>
      <w:r w:rsidRPr="00DE6B34">
        <w:rPr>
          <w:rFonts w:ascii="Times New Roman" w:hAnsi="Times New Roman" w:cs="Times New Roman"/>
          <w:sz w:val="24"/>
          <w:szCs w:val="24"/>
        </w:rPr>
        <w:t xml:space="preserve">početkom </w:t>
      </w:r>
      <w:r w:rsidR="00AC36DF" w:rsidRPr="00DE6B34">
        <w:rPr>
          <w:rFonts w:ascii="Times New Roman" w:hAnsi="Times New Roman" w:cs="Times New Roman"/>
          <w:sz w:val="24"/>
          <w:szCs w:val="24"/>
        </w:rPr>
        <w:t xml:space="preserve">dvadesetog </w:t>
      </w:r>
      <w:r w:rsidRPr="00DE6B34">
        <w:rPr>
          <w:rFonts w:ascii="Times New Roman" w:hAnsi="Times New Roman" w:cs="Times New Roman"/>
          <w:sz w:val="24"/>
          <w:szCs w:val="24"/>
        </w:rPr>
        <w:t>stoljeća s ciljem ostvarivanja zajedničkih interesa</w:t>
      </w:r>
      <w:r w:rsidR="00AC36DF" w:rsidRPr="00DE6B34">
        <w:rPr>
          <w:rFonts w:ascii="Times New Roman" w:hAnsi="Times New Roman" w:cs="Times New Roman"/>
          <w:sz w:val="24"/>
          <w:szCs w:val="24"/>
        </w:rPr>
        <w:t xml:space="preserve"> kroz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51341A" w:rsidRPr="00DE6B34">
        <w:rPr>
          <w:rFonts w:ascii="Times New Roman" w:hAnsi="Times New Roman" w:cs="Times New Roman"/>
          <w:sz w:val="24"/>
          <w:szCs w:val="24"/>
        </w:rPr>
        <w:t>unaprjeđenj</w:t>
      </w:r>
      <w:r w:rsidR="00AC36DF" w:rsidRPr="00DE6B34">
        <w:rPr>
          <w:rFonts w:ascii="Times New Roman" w:hAnsi="Times New Roman" w:cs="Times New Roman"/>
          <w:sz w:val="24"/>
          <w:szCs w:val="24"/>
        </w:rPr>
        <w:t>e</w:t>
      </w:r>
      <w:r w:rsidRPr="00DE6B34">
        <w:rPr>
          <w:rFonts w:ascii="Times New Roman" w:hAnsi="Times New Roman" w:cs="Times New Roman"/>
          <w:sz w:val="24"/>
          <w:szCs w:val="24"/>
        </w:rPr>
        <w:t xml:space="preserve"> uzgoja stoke</w:t>
      </w:r>
      <w:r w:rsidR="001041EE" w:rsidRPr="00DE6B34">
        <w:rPr>
          <w:rFonts w:ascii="Times New Roman" w:hAnsi="Times New Roman" w:cs="Times New Roman"/>
          <w:sz w:val="24"/>
          <w:szCs w:val="24"/>
        </w:rPr>
        <w:t>,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AC36DF" w:rsidRPr="00DE6B34">
        <w:rPr>
          <w:rFonts w:ascii="Times New Roman" w:hAnsi="Times New Roman" w:cs="Times New Roman"/>
          <w:sz w:val="24"/>
          <w:szCs w:val="24"/>
        </w:rPr>
        <w:t>a time</w:t>
      </w:r>
      <w:r w:rsidR="001041EE" w:rsidRPr="00DE6B34">
        <w:rPr>
          <w:rFonts w:ascii="Times New Roman" w:hAnsi="Times New Roman" w:cs="Times New Roman"/>
          <w:sz w:val="24"/>
          <w:szCs w:val="24"/>
        </w:rPr>
        <w:t xml:space="preserve"> i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CA7D2B" w:rsidRPr="00DE6B34">
        <w:rPr>
          <w:rFonts w:ascii="Times New Roman" w:hAnsi="Times New Roman" w:cs="Times New Roman"/>
          <w:sz w:val="24"/>
          <w:szCs w:val="24"/>
        </w:rPr>
        <w:t>rast</w:t>
      </w:r>
      <w:r w:rsidR="00173F3E" w:rsidRPr="00DE6B34">
        <w:rPr>
          <w:rFonts w:ascii="Times New Roman" w:hAnsi="Times New Roman" w:cs="Times New Roman"/>
          <w:sz w:val="24"/>
          <w:szCs w:val="24"/>
        </w:rPr>
        <w:t>a</w:t>
      </w:r>
      <w:r w:rsidR="00CA7D2B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Pr="00DE6B34">
        <w:rPr>
          <w:rFonts w:ascii="Times New Roman" w:hAnsi="Times New Roman" w:cs="Times New Roman"/>
          <w:sz w:val="24"/>
          <w:szCs w:val="24"/>
        </w:rPr>
        <w:t xml:space="preserve">konkurentnosti i proizvodnje na </w:t>
      </w:r>
      <w:r w:rsidR="00833B6D" w:rsidRPr="00DE6B34">
        <w:rPr>
          <w:rFonts w:ascii="Times New Roman" w:hAnsi="Times New Roman" w:cs="Times New Roman"/>
          <w:sz w:val="24"/>
          <w:szCs w:val="24"/>
        </w:rPr>
        <w:t>gospodarstvima</w:t>
      </w:r>
      <w:r w:rsidRPr="00DE6B34">
        <w:rPr>
          <w:rFonts w:ascii="Times New Roman" w:hAnsi="Times New Roman" w:cs="Times New Roman"/>
          <w:sz w:val="24"/>
          <w:szCs w:val="24"/>
        </w:rPr>
        <w:t xml:space="preserve">. </w:t>
      </w:r>
      <w:r w:rsidR="001041EE" w:rsidRPr="00DE6B34">
        <w:rPr>
          <w:rFonts w:ascii="Times New Roman" w:hAnsi="Times New Roman" w:cs="Times New Roman"/>
          <w:sz w:val="24"/>
          <w:szCs w:val="24"/>
        </w:rPr>
        <w:t xml:space="preserve">Prve </w:t>
      </w:r>
      <w:r w:rsidRPr="00DE6B34">
        <w:rPr>
          <w:rFonts w:ascii="Times New Roman" w:hAnsi="Times New Roman" w:cs="Times New Roman"/>
          <w:sz w:val="24"/>
          <w:szCs w:val="24"/>
        </w:rPr>
        <w:t xml:space="preserve">su se </w:t>
      </w:r>
      <w:r w:rsidR="001041EE" w:rsidRPr="00DE6B34">
        <w:rPr>
          <w:rFonts w:ascii="Times New Roman" w:hAnsi="Times New Roman" w:cs="Times New Roman"/>
          <w:sz w:val="24"/>
          <w:szCs w:val="24"/>
        </w:rPr>
        <w:t xml:space="preserve">udruge formirale </w:t>
      </w:r>
      <w:r w:rsidRPr="00DE6B34">
        <w:rPr>
          <w:rFonts w:ascii="Times New Roman" w:hAnsi="Times New Roman" w:cs="Times New Roman"/>
          <w:sz w:val="24"/>
          <w:szCs w:val="24"/>
        </w:rPr>
        <w:t>u sektoru govedarske proizvodnje, a kasnije s razvojem stočarske proizvodnje</w:t>
      </w:r>
      <w:r w:rsidR="00EE36F8" w:rsidRPr="00DE6B34">
        <w:rPr>
          <w:rFonts w:ascii="Times New Roman" w:hAnsi="Times New Roman" w:cs="Times New Roman"/>
          <w:sz w:val="24"/>
          <w:szCs w:val="24"/>
        </w:rPr>
        <w:t>,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AC36DF" w:rsidRPr="00DE6B34">
        <w:rPr>
          <w:rFonts w:ascii="Times New Roman" w:hAnsi="Times New Roman" w:cs="Times New Roman"/>
          <w:sz w:val="24"/>
          <w:szCs w:val="24"/>
        </w:rPr>
        <w:t xml:space="preserve">osnovane su uzgojne udruge </w:t>
      </w:r>
      <w:r w:rsidRPr="00DE6B34">
        <w:rPr>
          <w:rFonts w:ascii="Times New Roman" w:hAnsi="Times New Roman" w:cs="Times New Roman"/>
          <w:sz w:val="24"/>
          <w:szCs w:val="24"/>
        </w:rPr>
        <w:t xml:space="preserve">i u drugim </w:t>
      </w:r>
      <w:r w:rsidR="00AC36DF" w:rsidRPr="00DE6B34">
        <w:rPr>
          <w:rFonts w:ascii="Times New Roman" w:hAnsi="Times New Roman" w:cs="Times New Roman"/>
          <w:sz w:val="24"/>
          <w:szCs w:val="24"/>
        </w:rPr>
        <w:t>granama stočarstva</w:t>
      </w:r>
      <w:r w:rsidRPr="00DE6B34">
        <w:rPr>
          <w:rFonts w:ascii="Times New Roman" w:hAnsi="Times New Roman" w:cs="Times New Roman"/>
          <w:sz w:val="24"/>
          <w:szCs w:val="24"/>
        </w:rPr>
        <w:t>, naročito konjogojstvu, svinjogojstvu, a kasnije i u ovčarstvu i kozarstvu.</w:t>
      </w:r>
      <w:r w:rsidR="00DE4559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4F7FBD" w:rsidRPr="00DE6B34">
        <w:rPr>
          <w:rFonts w:ascii="Times New Roman" w:hAnsi="Times New Roman" w:cs="Times New Roman"/>
          <w:sz w:val="24"/>
          <w:szCs w:val="24"/>
        </w:rPr>
        <w:t>Primjenom Uredbe (EU) 2016/1012 Europskog Parlamenta i Vijeća od 8. lipnja 2016. o zootehničkim i genealoškim uvjetima za uzgoj uzgojno valjanih životinja čistih pasmina, uzgojno valjanih hibridnih svinja i njihovih zametnih proizvoda i trgovinu njima kao i za njihov ulazak u Uniju te o izmjeni Uredbe (EU) br. 652/2014, direktiva Vijeća 89/608/EEZ i 90/425/EEZ i stavljanju izvan snage određenih akata u području uzgoja životinja, priznata uzgojna udružen</w:t>
      </w:r>
      <w:r w:rsidR="00AE7E74">
        <w:rPr>
          <w:rFonts w:ascii="Times New Roman" w:hAnsi="Times New Roman" w:cs="Times New Roman"/>
          <w:sz w:val="24"/>
          <w:szCs w:val="24"/>
        </w:rPr>
        <w:t>j</w:t>
      </w:r>
      <w:r w:rsidR="004F7FBD" w:rsidRPr="00DE6B34">
        <w:rPr>
          <w:rFonts w:ascii="Times New Roman" w:hAnsi="Times New Roman" w:cs="Times New Roman"/>
          <w:sz w:val="24"/>
          <w:szCs w:val="24"/>
        </w:rPr>
        <w:t>a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="004F7FBD" w:rsidRPr="00DE6B34">
        <w:rPr>
          <w:rFonts w:ascii="Times New Roman" w:hAnsi="Times New Roman" w:cs="Times New Roman"/>
          <w:sz w:val="24"/>
          <w:szCs w:val="24"/>
        </w:rPr>
        <w:t xml:space="preserve"> preuzimaju provedbu odobrenih uzgojnih programa.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D193F" w14:textId="77777777" w:rsidR="00AE7E74" w:rsidRDefault="00AE7E74" w:rsidP="00047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15C93" w14:textId="50D6A036" w:rsidR="001F6E12" w:rsidRPr="00DE6B34" w:rsidRDefault="000477AD" w:rsidP="00047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Razvojem znanosti u stočarsku</w:t>
      </w:r>
      <w:r w:rsidR="009E0195" w:rsidRPr="00DE6B34">
        <w:rPr>
          <w:rFonts w:ascii="Times New Roman" w:hAnsi="Times New Roman" w:cs="Times New Roman"/>
          <w:sz w:val="24"/>
          <w:szCs w:val="24"/>
        </w:rPr>
        <w:t xml:space="preserve"> se</w:t>
      </w:r>
      <w:r w:rsidRPr="00DE6B34">
        <w:rPr>
          <w:rFonts w:ascii="Times New Roman" w:hAnsi="Times New Roman" w:cs="Times New Roman"/>
          <w:sz w:val="24"/>
          <w:szCs w:val="24"/>
        </w:rPr>
        <w:t xml:space="preserve"> proizvodnju uvode suvremene metode procjene uzgojne vrijednosti. Procijenjena uzgojna vrijednost jedinke pokazatelj je genetskih predispozicija </w:t>
      </w:r>
      <w:r w:rsidR="006C2B76" w:rsidRPr="00DE6B34">
        <w:rPr>
          <w:rFonts w:ascii="Times New Roman" w:hAnsi="Times New Roman" w:cs="Times New Roman"/>
          <w:sz w:val="24"/>
          <w:szCs w:val="24"/>
        </w:rPr>
        <w:t>za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testirana proizvodna, zdravstvena i/ili funkcionalna </w:t>
      </w:r>
      <w:r w:rsidRPr="00DE6B34">
        <w:rPr>
          <w:rFonts w:ascii="Times New Roman" w:hAnsi="Times New Roman" w:cs="Times New Roman"/>
          <w:sz w:val="24"/>
          <w:szCs w:val="24"/>
        </w:rPr>
        <w:t xml:space="preserve">svojstva u odnosu na ostatak populacije. Za rasplod se 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selekcioniraju </w:t>
      </w:r>
      <w:r w:rsidRPr="00DE6B34">
        <w:rPr>
          <w:rFonts w:ascii="Times New Roman" w:hAnsi="Times New Roman" w:cs="Times New Roman"/>
          <w:sz w:val="24"/>
          <w:szCs w:val="24"/>
        </w:rPr>
        <w:t xml:space="preserve"> grla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 s najboljim uzgojnim vrijednostima,</w:t>
      </w:r>
      <w:r w:rsidRPr="00DE6B34">
        <w:rPr>
          <w:rFonts w:ascii="Times New Roman" w:hAnsi="Times New Roman" w:cs="Times New Roman"/>
          <w:sz w:val="24"/>
          <w:szCs w:val="24"/>
        </w:rPr>
        <w:t xml:space="preserve"> koja će svoja svojstva prenijeti na potomstvo, a što posljedično rezultira povećanjem proizvodnje. </w:t>
      </w:r>
      <w:r w:rsidR="006C2B76" w:rsidRPr="00DE6B34">
        <w:rPr>
          <w:rFonts w:ascii="Times New Roman" w:hAnsi="Times New Roman" w:cs="Times New Roman"/>
          <w:sz w:val="24"/>
          <w:szCs w:val="24"/>
        </w:rPr>
        <w:t>Svrha svih metoda selekcije je da se uz ista ulaganja proizvede više stočarskih proizvoda, a što rezultira povećanjem konkurentnosti stočarskog gospodarstava na tržištu. Intenzivno povećanje proizvodnje danas je moguće postići procjenom proizvodnog potencijala budućih rasplodnih jedinki uključivanjem u sustav genomsk</w:t>
      </w:r>
      <w:r w:rsidR="009E0195" w:rsidRPr="00DE6B34">
        <w:rPr>
          <w:rFonts w:ascii="Times New Roman" w:hAnsi="Times New Roman" w:cs="Times New Roman"/>
          <w:sz w:val="24"/>
          <w:szCs w:val="24"/>
        </w:rPr>
        <w:t>og vrednovanja</w:t>
      </w:r>
      <w:r w:rsidR="006C2B76" w:rsidRPr="00DE6B34">
        <w:rPr>
          <w:rFonts w:ascii="Times New Roman" w:hAnsi="Times New Roman" w:cs="Times New Roman"/>
          <w:sz w:val="24"/>
          <w:szCs w:val="24"/>
        </w:rPr>
        <w:t xml:space="preserve">. </w:t>
      </w:r>
      <w:r w:rsidRPr="00DE6B34">
        <w:rPr>
          <w:rFonts w:ascii="Times New Roman" w:hAnsi="Times New Roman" w:cs="Times New Roman"/>
          <w:sz w:val="24"/>
          <w:szCs w:val="24"/>
        </w:rPr>
        <w:t xml:space="preserve">Kroz </w:t>
      </w:r>
      <w:r w:rsidR="009E0195" w:rsidRPr="00DE6B34">
        <w:rPr>
          <w:rFonts w:ascii="Times New Roman" w:hAnsi="Times New Roman" w:cs="Times New Roman"/>
          <w:sz w:val="24"/>
          <w:szCs w:val="24"/>
        </w:rPr>
        <w:t xml:space="preserve">genomsko vrednovanje </w:t>
      </w:r>
      <w:r w:rsidRPr="00DE6B34">
        <w:rPr>
          <w:rFonts w:ascii="Times New Roman" w:hAnsi="Times New Roman" w:cs="Times New Roman"/>
          <w:sz w:val="24"/>
          <w:szCs w:val="24"/>
        </w:rPr>
        <w:t xml:space="preserve">se znatno ranije mogu odabrati grla za daljnji uzgoj i na taj način smanjiti generacijski interval i značajno </w:t>
      </w:r>
      <w:r w:rsidR="006C2B76" w:rsidRPr="00DE6B34">
        <w:rPr>
          <w:rFonts w:ascii="Times New Roman" w:hAnsi="Times New Roman" w:cs="Times New Roman"/>
          <w:sz w:val="24"/>
          <w:szCs w:val="24"/>
        </w:rPr>
        <w:t>ubrzati</w:t>
      </w:r>
      <w:r w:rsidRPr="00DE6B34">
        <w:rPr>
          <w:rFonts w:ascii="Times New Roman" w:hAnsi="Times New Roman" w:cs="Times New Roman"/>
          <w:sz w:val="24"/>
          <w:szCs w:val="24"/>
        </w:rPr>
        <w:t xml:space="preserve"> odabir genetski (proizvodno) najkvalitetnijih grla. </w:t>
      </w:r>
    </w:p>
    <w:p w14:paraId="4C9B01E9" w14:textId="77777777" w:rsidR="00AE7E74" w:rsidRDefault="00AE7E74" w:rsidP="00E11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3E6F57" w14:textId="2C22C2E1" w:rsidR="005004E4" w:rsidRPr="00DE6B34" w:rsidRDefault="00C30A30" w:rsidP="00E11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Uključivanj</w:t>
      </w:r>
      <w:r w:rsidR="008D5624" w:rsidRPr="00DE6B34">
        <w:rPr>
          <w:rFonts w:ascii="Times New Roman" w:hAnsi="Times New Roman" w:cs="Times New Roman"/>
          <w:sz w:val="24"/>
          <w:szCs w:val="24"/>
        </w:rPr>
        <w:t>e</w:t>
      </w:r>
      <w:r w:rsidR="00AC36DF" w:rsidRPr="00DE6B34">
        <w:rPr>
          <w:rFonts w:ascii="Times New Roman" w:hAnsi="Times New Roman" w:cs="Times New Roman"/>
          <w:sz w:val="24"/>
          <w:szCs w:val="24"/>
        </w:rPr>
        <w:t>m</w:t>
      </w:r>
      <w:r w:rsidRPr="00DE6B34">
        <w:rPr>
          <w:rFonts w:ascii="Times New Roman" w:hAnsi="Times New Roman" w:cs="Times New Roman"/>
          <w:sz w:val="24"/>
          <w:szCs w:val="24"/>
        </w:rPr>
        <w:t xml:space="preserve"> u međunarodne sustave genomskog </w:t>
      </w:r>
      <w:r w:rsidR="005A05D3" w:rsidRPr="00DE6B34">
        <w:rPr>
          <w:rFonts w:ascii="Times New Roman" w:hAnsi="Times New Roman" w:cs="Times New Roman"/>
          <w:sz w:val="24"/>
          <w:szCs w:val="24"/>
        </w:rPr>
        <w:t>vrednovanja</w:t>
      </w:r>
      <w:r w:rsidR="0008061E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9E0195" w:rsidRPr="00DE6B34">
        <w:rPr>
          <w:rFonts w:ascii="Times New Roman" w:hAnsi="Times New Roman" w:cs="Times New Roman"/>
          <w:sz w:val="24"/>
          <w:szCs w:val="24"/>
        </w:rPr>
        <w:t xml:space="preserve">omogućit će </w:t>
      </w:r>
      <w:r w:rsidR="008D5624" w:rsidRPr="00DE6B34">
        <w:rPr>
          <w:rFonts w:ascii="Times New Roman" w:hAnsi="Times New Roman" w:cs="Times New Roman"/>
          <w:sz w:val="24"/>
          <w:szCs w:val="24"/>
        </w:rPr>
        <w:t>se pristup rasplodnom materijalu genetski najvrjednijih</w:t>
      </w:r>
      <w:r w:rsidR="001F6E12" w:rsidRPr="00DE6B34">
        <w:rPr>
          <w:rFonts w:ascii="Times New Roman" w:hAnsi="Times New Roman" w:cs="Times New Roman"/>
          <w:sz w:val="24"/>
          <w:szCs w:val="24"/>
        </w:rPr>
        <w:t xml:space="preserve"> jedinki u populaciji, posebice</w:t>
      </w:r>
      <w:r w:rsidR="008D5624" w:rsidRPr="00DE6B34">
        <w:rPr>
          <w:rFonts w:ascii="Times New Roman" w:hAnsi="Times New Roman" w:cs="Times New Roman"/>
          <w:sz w:val="24"/>
          <w:szCs w:val="24"/>
        </w:rPr>
        <w:t xml:space="preserve"> muških </w:t>
      </w:r>
      <w:r w:rsidR="00877A43" w:rsidRPr="00DE6B34">
        <w:rPr>
          <w:rFonts w:ascii="Times New Roman" w:hAnsi="Times New Roman" w:cs="Times New Roman"/>
          <w:sz w:val="24"/>
          <w:szCs w:val="24"/>
        </w:rPr>
        <w:t>rasplodnjaka</w:t>
      </w:r>
      <w:r w:rsidR="001F6E12" w:rsidRPr="00DE6B34">
        <w:rPr>
          <w:rFonts w:ascii="Times New Roman" w:hAnsi="Times New Roman" w:cs="Times New Roman"/>
          <w:sz w:val="24"/>
          <w:szCs w:val="24"/>
        </w:rPr>
        <w:t xml:space="preserve"> preko </w:t>
      </w:r>
      <w:r w:rsidR="00AC36DF" w:rsidRPr="00DE6B34">
        <w:rPr>
          <w:rFonts w:ascii="Times New Roman" w:hAnsi="Times New Roman" w:cs="Times New Roman"/>
          <w:sz w:val="24"/>
          <w:szCs w:val="24"/>
        </w:rPr>
        <w:t xml:space="preserve">kojih </w:t>
      </w:r>
      <w:r w:rsidR="001F6E12" w:rsidRPr="00DE6B34">
        <w:rPr>
          <w:rFonts w:ascii="Times New Roman" w:hAnsi="Times New Roman" w:cs="Times New Roman"/>
          <w:sz w:val="24"/>
          <w:szCs w:val="24"/>
        </w:rPr>
        <w:t>se stvaraju uvjeti za intenzivno povećanje proizvodnje stočarskih proizvoda, posebice</w:t>
      </w:r>
      <w:r w:rsidR="008D5624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5A05D3" w:rsidRPr="00DE6B34">
        <w:rPr>
          <w:rFonts w:ascii="Times New Roman" w:hAnsi="Times New Roman" w:cs="Times New Roman"/>
          <w:sz w:val="24"/>
          <w:szCs w:val="24"/>
        </w:rPr>
        <w:t>mlijeka i mesa.</w:t>
      </w:r>
      <w:r w:rsidR="00E12333" w:rsidRPr="00DE6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F07F1" w14:textId="77777777" w:rsidR="00AE7E74" w:rsidRDefault="00AE7E74" w:rsidP="00A4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A272E" w14:textId="110A3424" w:rsidR="008573ED" w:rsidRPr="00DE6B34" w:rsidRDefault="001F6E12" w:rsidP="00A4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Obzirom da </w:t>
      </w:r>
      <w:r w:rsidR="008573ED" w:rsidRPr="00DE6B34">
        <w:rPr>
          <w:rFonts w:ascii="Times New Roman" w:hAnsi="Times New Roman" w:cs="Times New Roman"/>
          <w:sz w:val="24"/>
          <w:szCs w:val="24"/>
        </w:rPr>
        <w:t xml:space="preserve">uključivanje uzgojnih programa u sustave međunarodnog genomskog vrednovanja </w:t>
      </w:r>
      <w:r w:rsidR="008D5624" w:rsidRPr="00DE6B34">
        <w:rPr>
          <w:rFonts w:ascii="Times New Roman" w:hAnsi="Times New Roman" w:cs="Times New Roman"/>
          <w:sz w:val="24"/>
          <w:szCs w:val="24"/>
        </w:rPr>
        <w:t>iziskuje značajne organizacijske</w:t>
      </w:r>
      <w:r w:rsidR="008573ED" w:rsidRPr="00DE6B34">
        <w:rPr>
          <w:rFonts w:ascii="Times New Roman" w:hAnsi="Times New Roman" w:cs="Times New Roman"/>
          <w:sz w:val="24"/>
          <w:szCs w:val="24"/>
        </w:rPr>
        <w:t>, materijalne</w:t>
      </w:r>
      <w:r w:rsidR="008D5624" w:rsidRPr="00DE6B34">
        <w:rPr>
          <w:rFonts w:ascii="Times New Roman" w:hAnsi="Times New Roman" w:cs="Times New Roman"/>
          <w:sz w:val="24"/>
          <w:szCs w:val="24"/>
        </w:rPr>
        <w:t xml:space="preserve"> i </w:t>
      </w:r>
      <w:r w:rsidR="008573ED" w:rsidRPr="00DE6B34">
        <w:rPr>
          <w:rFonts w:ascii="Times New Roman" w:hAnsi="Times New Roman" w:cs="Times New Roman"/>
          <w:sz w:val="24"/>
          <w:szCs w:val="24"/>
        </w:rPr>
        <w:t>financijske</w:t>
      </w:r>
      <w:r w:rsidR="008D5624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Pr="00DE6B34">
        <w:rPr>
          <w:rFonts w:ascii="Times New Roman" w:hAnsi="Times New Roman" w:cs="Times New Roman"/>
          <w:sz w:val="24"/>
          <w:szCs w:val="24"/>
        </w:rPr>
        <w:t>resurse</w:t>
      </w:r>
      <w:r w:rsidR="008573ED" w:rsidRPr="00DE6B34">
        <w:rPr>
          <w:rFonts w:ascii="Times New Roman" w:hAnsi="Times New Roman" w:cs="Times New Roman"/>
          <w:sz w:val="24"/>
          <w:szCs w:val="24"/>
        </w:rPr>
        <w:t>, priznatim uzgojnim udruženjima potrebno je pružiti pomoć u cilju unaprjeđenja uzgojnih programa i povećanja proizvodnje stočarskih proizvoda.</w:t>
      </w:r>
    </w:p>
    <w:p w14:paraId="001DFF04" w14:textId="77777777" w:rsidR="00AE7E74" w:rsidRDefault="00AE7E74" w:rsidP="00A4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641E3" w14:textId="765A4535" w:rsidR="00C04ED5" w:rsidRPr="00DE6B34" w:rsidRDefault="00B05E8B" w:rsidP="00A4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Potpora kroz ovaj </w:t>
      </w:r>
      <w:r w:rsidR="00FD4FDE" w:rsidRPr="00DE6B34">
        <w:rPr>
          <w:rFonts w:ascii="Times New Roman" w:hAnsi="Times New Roman" w:cs="Times New Roman"/>
          <w:sz w:val="24"/>
          <w:szCs w:val="24"/>
        </w:rPr>
        <w:t xml:space="preserve">Program </w:t>
      </w:r>
      <w:r w:rsidRPr="00DE6B34">
        <w:rPr>
          <w:rFonts w:ascii="Times New Roman" w:hAnsi="Times New Roman" w:cs="Times New Roman"/>
          <w:sz w:val="24"/>
          <w:szCs w:val="24"/>
        </w:rPr>
        <w:t>ima za cilj</w:t>
      </w:r>
      <w:r w:rsidR="00F016C4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Pr="00DE6B34">
        <w:rPr>
          <w:rFonts w:ascii="Times New Roman" w:hAnsi="Times New Roman" w:cs="Times New Roman"/>
          <w:sz w:val="24"/>
          <w:szCs w:val="24"/>
        </w:rPr>
        <w:t>pomoći</w:t>
      </w:r>
      <w:r w:rsidR="008573ED" w:rsidRPr="00DE6B34">
        <w:rPr>
          <w:rFonts w:ascii="Times New Roman" w:hAnsi="Times New Roman" w:cs="Times New Roman"/>
          <w:sz w:val="24"/>
          <w:szCs w:val="24"/>
        </w:rPr>
        <w:t xml:space="preserve"> priznatim</w:t>
      </w:r>
      <w:r w:rsidRPr="00DE6B34">
        <w:rPr>
          <w:rFonts w:ascii="Times New Roman" w:hAnsi="Times New Roman" w:cs="Times New Roman"/>
          <w:sz w:val="24"/>
          <w:szCs w:val="24"/>
        </w:rPr>
        <w:t xml:space="preserve"> uzgojnim udruženjima u uvođenju i </w:t>
      </w:r>
      <w:r w:rsidR="008D5624" w:rsidRPr="00DE6B34">
        <w:rPr>
          <w:rFonts w:ascii="Times New Roman" w:hAnsi="Times New Roman" w:cs="Times New Roman"/>
          <w:sz w:val="24"/>
          <w:szCs w:val="24"/>
        </w:rPr>
        <w:t xml:space="preserve">razvoju provedbe </w:t>
      </w:r>
      <w:r w:rsidRPr="00DE6B34">
        <w:rPr>
          <w:rFonts w:ascii="Times New Roman" w:hAnsi="Times New Roman" w:cs="Times New Roman"/>
          <w:sz w:val="24"/>
          <w:szCs w:val="24"/>
        </w:rPr>
        <w:t>postupaka genoms</w:t>
      </w:r>
      <w:r w:rsidR="000864F3" w:rsidRPr="00DE6B34">
        <w:rPr>
          <w:rFonts w:ascii="Times New Roman" w:hAnsi="Times New Roman" w:cs="Times New Roman"/>
          <w:sz w:val="24"/>
          <w:szCs w:val="24"/>
        </w:rPr>
        <w:t>kog vrednovanja populacija definirani</w:t>
      </w:r>
      <w:r w:rsidR="001041EE" w:rsidRPr="00DE6B34">
        <w:rPr>
          <w:rFonts w:ascii="Times New Roman" w:hAnsi="Times New Roman" w:cs="Times New Roman"/>
          <w:sz w:val="24"/>
          <w:szCs w:val="24"/>
        </w:rPr>
        <w:t>h</w:t>
      </w:r>
      <w:r w:rsidR="008573ED" w:rsidRPr="00DE6B34">
        <w:rPr>
          <w:rFonts w:ascii="Times New Roman" w:hAnsi="Times New Roman" w:cs="Times New Roman"/>
          <w:sz w:val="24"/>
          <w:szCs w:val="24"/>
        </w:rPr>
        <w:t xml:space="preserve"> u</w:t>
      </w:r>
      <w:r w:rsidR="000864F3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8573ED" w:rsidRPr="00DE6B34">
        <w:rPr>
          <w:rFonts w:ascii="Times New Roman" w:hAnsi="Times New Roman" w:cs="Times New Roman"/>
          <w:sz w:val="24"/>
          <w:szCs w:val="24"/>
        </w:rPr>
        <w:t xml:space="preserve">odobrenim </w:t>
      </w:r>
      <w:r w:rsidR="000864F3" w:rsidRPr="00DE6B34">
        <w:rPr>
          <w:rFonts w:ascii="Times New Roman" w:hAnsi="Times New Roman" w:cs="Times New Roman"/>
          <w:sz w:val="24"/>
          <w:szCs w:val="24"/>
        </w:rPr>
        <w:t xml:space="preserve">uzgojnim programima u cilju povećanja dohodovnosti stočarskih gospodarstava i </w:t>
      </w:r>
      <w:r w:rsidR="008573ED" w:rsidRPr="00DE6B34">
        <w:rPr>
          <w:rFonts w:ascii="Times New Roman" w:hAnsi="Times New Roman" w:cs="Times New Roman"/>
          <w:sz w:val="24"/>
          <w:szCs w:val="24"/>
        </w:rPr>
        <w:t xml:space="preserve">povećanja </w:t>
      </w:r>
      <w:r w:rsidR="000864F3" w:rsidRPr="00DE6B34">
        <w:rPr>
          <w:rFonts w:ascii="Times New Roman" w:hAnsi="Times New Roman" w:cs="Times New Roman"/>
          <w:sz w:val="24"/>
          <w:szCs w:val="24"/>
        </w:rPr>
        <w:t>proizvodnje stočarskih proizvoda u Republici Hrvatskoj</w:t>
      </w:r>
      <w:r w:rsidR="003C668F" w:rsidRPr="00DE6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C0FC52" w14:textId="77777777" w:rsidR="00A462D5" w:rsidRPr="00DE6B34" w:rsidRDefault="00A462D5" w:rsidP="00A4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360D5" w14:textId="4617E2D5" w:rsidR="00B544E6" w:rsidRPr="00DE6B34" w:rsidRDefault="00B544E6" w:rsidP="0071746F">
      <w:pPr>
        <w:pStyle w:val="Heading1"/>
        <w:numPr>
          <w:ilvl w:val="0"/>
          <w:numId w:val="18"/>
        </w:numPr>
        <w:ind w:left="426"/>
      </w:pPr>
      <w:bookmarkStart w:id="3" w:name="_Toc129172223"/>
      <w:bookmarkStart w:id="4" w:name="_Hlk139636006"/>
      <w:r w:rsidRPr="00DE6B34">
        <w:t>CILJ I OPRAVDANOST PROVOĐENJA PROGRAMA</w:t>
      </w:r>
      <w:bookmarkEnd w:id="3"/>
    </w:p>
    <w:p w14:paraId="31049D35" w14:textId="4246AE93" w:rsidR="00E118B2" w:rsidRPr="00DE6B34" w:rsidRDefault="00E118B2" w:rsidP="00E118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Genetsko vrednovanje u Republici Hrvatskoj temelji se na korištenju fenotipskih podataka koji se prikupljaju kroz različite oblike kontrole proizvodnosti (mliječnost, plodnost, ocjena </w:t>
      </w:r>
      <w:r w:rsidRPr="00DE6B34">
        <w:rPr>
          <w:rFonts w:ascii="Times New Roman" w:hAnsi="Times New Roman" w:cs="Times New Roman"/>
          <w:sz w:val="24"/>
          <w:szCs w:val="24"/>
        </w:rPr>
        <w:lastRenderedPageBreak/>
        <w:t xml:space="preserve">vanjštine i tovnost s linije klanja) i informacija o porijeklu. Procjenu uzgojnih vrijednosti provodi Hrvatska agencija za poljoprivredu i hranu (HAPIH) koju je većina uzgojnih udruženja izabrala za treću stranu u provedbi većine specifičnih aktivnosti iz uzgojnih programa. </w:t>
      </w:r>
    </w:p>
    <w:p w14:paraId="547C8F2F" w14:textId="77777777" w:rsidR="00AE7E74" w:rsidRDefault="00AE7E74" w:rsidP="006B2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4479D2" w14:textId="2B78CDD1" w:rsidR="00FB7ECD" w:rsidRPr="00DE6B34" w:rsidRDefault="00FB7ECD" w:rsidP="006B25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Programom se namjerava potaknuti uvođenje genomske selekcije </w:t>
      </w:r>
      <w:r w:rsidR="008F4C9C" w:rsidRPr="00DE6B34">
        <w:rPr>
          <w:rFonts w:ascii="Times New Roman" w:hAnsi="Times New Roman" w:cs="Times New Roman"/>
          <w:sz w:val="24"/>
          <w:szCs w:val="24"/>
        </w:rPr>
        <w:t>kao suvremen</w:t>
      </w:r>
      <w:r w:rsidR="00F016C4" w:rsidRPr="00DE6B34">
        <w:rPr>
          <w:rFonts w:ascii="Times New Roman" w:hAnsi="Times New Roman" w:cs="Times New Roman"/>
          <w:sz w:val="24"/>
          <w:szCs w:val="24"/>
        </w:rPr>
        <w:t>og</w:t>
      </w:r>
      <w:r w:rsidR="008F4C9C" w:rsidRPr="00DE6B34">
        <w:rPr>
          <w:rFonts w:ascii="Times New Roman" w:hAnsi="Times New Roman" w:cs="Times New Roman"/>
          <w:sz w:val="24"/>
          <w:szCs w:val="24"/>
        </w:rPr>
        <w:t xml:space="preserve"> alata selekcije</w:t>
      </w:r>
      <w:r w:rsidR="009E0195" w:rsidRPr="00DE6B34">
        <w:rPr>
          <w:rFonts w:ascii="Times New Roman" w:hAnsi="Times New Roman" w:cs="Times New Roman"/>
          <w:sz w:val="24"/>
          <w:szCs w:val="24"/>
        </w:rPr>
        <w:t xml:space="preserve"> i vrednovanja</w:t>
      </w:r>
      <w:r w:rsidR="008F4C9C" w:rsidRPr="00DE6B34">
        <w:rPr>
          <w:rFonts w:ascii="Times New Roman" w:hAnsi="Times New Roman" w:cs="Times New Roman"/>
          <w:sz w:val="24"/>
          <w:szCs w:val="24"/>
        </w:rPr>
        <w:t xml:space="preserve"> u</w:t>
      </w:r>
      <w:r w:rsidRPr="00DE6B34">
        <w:rPr>
          <w:rFonts w:ascii="Times New Roman" w:hAnsi="Times New Roman" w:cs="Times New Roman"/>
          <w:sz w:val="24"/>
          <w:szCs w:val="24"/>
        </w:rPr>
        <w:t xml:space="preserve"> populacijama domaćih životinja u Republici Hrvatskoj te kroz povećanje proizvodnog potencijala</w:t>
      </w:r>
      <w:r w:rsidR="006350B9" w:rsidRPr="00DE6B34">
        <w:rPr>
          <w:rFonts w:ascii="Times New Roman" w:hAnsi="Times New Roman" w:cs="Times New Roman"/>
          <w:sz w:val="24"/>
          <w:szCs w:val="24"/>
        </w:rPr>
        <w:t xml:space="preserve"> i povećanje proizvodnje stočarskih proizvoda, stvoriti preduvjete veće konkurentnosti </w:t>
      </w:r>
      <w:r w:rsidRPr="00DE6B34">
        <w:rPr>
          <w:rFonts w:ascii="Times New Roman" w:hAnsi="Times New Roman" w:cs="Times New Roman"/>
          <w:sz w:val="24"/>
          <w:szCs w:val="24"/>
        </w:rPr>
        <w:t>i likvidnosti proizvođača</w:t>
      </w:r>
      <w:r w:rsidR="00185ACC" w:rsidRPr="00DE6B34">
        <w:rPr>
          <w:rFonts w:ascii="Times New Roman" w:hAnsi="Times New Roman" w:cs="Times New Roman"/>
          <w:sz w:val="24"/>
          <w:szCs w:val="24"/>
        </w:rPr>
        <w:t xml:space="preserve"> u sektorima govedarstva, ovčarstva, kozarstva i svinjogojstva</w:t>
      </w:r>
      <w:r w:rsidRPr="00DE6B34">
        <w:rPr>
          <w:rFonts w:ascii="Times New Roman" w:hAnsi="Times New Roman" w:cs="Times New Roman"/>
          <w:sz w:val="24"/>
          <w:szCs w:val="24"/>
        </w:rPr>
        <w:t>.</w:t>
      </w:r>
    </w:p>
    <w:p w14:paraId="1A77FA9C" w14:textId="77777777" w:rsidR="00B43A5B" w:rsidRPr="00DE6B34" w:rsidRDefault="00B43A5B" w:rsidP="0071746F">
      <w:pPr>
        <w:pStyle w:val="Normal1"/>
        <w:spacing w:before="0" w:beforeAutospacing="0" w:after="0" w:afterAutospacing="0" w:line="276" w:lineRule="auto"/>
        <w:jc w:val="both"/>
      </w:pPr>
    </w:p>
    <w:p w14:paraId="18A5CA8B" w14:textId="40B4D000" w:rsidR="00A462D5" w:rsidRPr="00DE6B34" w:rsidRDefault="00C34602" w:rsidP="0071746F">
      <w:pPr>
        <w:pStyle w:val="Heading1"/>
        <w:numPr>
          <w:ilvl w:val="0"/>
          <w:numId w:val="18"/>
        </w:numPr>
        <w:ind w:left="426"/>
        <w:rPr>
          <w:rStyle w:val="zadanifontodlomka-000002"/>
        </w:rPr>
      </w:pPr>
      <w:bookmarkStart w:id="5" w:name="_Toc129172224"/>
      <w:r w:rsidRPr="00DE6B34">
        <w:t>PRAVNA OSNOVA</w:t>
      </w:r>
      <w:bookmarkEnd w:id="5"/>
      <w:r w:rsidR="00CC4EB5" w:rsidRPr="00DE6B34">
        <w:t xml:space="preserve"> </w:t>
      </w:r>
    </w:p>
    <w:p w14:paraId="3C52B867" w14:textId="2799F8FD" w:rsidR="00981B3F" w:rsidRPr="00DE6B34" w:rsidRDefault="009A599C" w:rsidP="00FB67C4">
      <w:pPr>
        <w:pStyle w:val="Normal1"/>
        <w:spacing w:before="0" w:beforeAutospacing="0" w:after="0" w:afterAutospacing="0" w:line="276" w:lineRule="auto"/>
        <w:jc w:val="both"/>
        <w:rPr>
          <w:rStyle w:val="zadanifontodlomka-000002"/>
        </w:rPr>
      </w:pPr>
      <w:r w:rsidRPr="00DE6B34">
        <w:rPr>
          <w:rStyle w:val="zadanifontodlomka-000002"/>
        </w:rPr>
        <w:t>Program potpore</w:t>
      </w:r>
      <w:r w:rsidR="00D87AE6">
        <w:rPr>
          <w:rStyle w:val="zadanifontodlomka-000002"/>
        </w:rPr>
        <w:t xml:space="preserve"> uzgojnim udruženjima za</w:t>
      </w:r>
      <w:r w:rsidRPr="00DE6B34">
        <w:rPr>
          <w:rStyle w:val="zadanifontodlomka-000002"/>
        </w:rPr>
        <w:t xml:space="preserve"> provođenj</w:t>
      </w:r>
      <w:r w:rsidR="00D87AE6">
        <w:rPr>
          <w:rStyle w:val="zadanifontodlomka-000002"/>
        </w:rPr>
        <w:t>e</w:t>
      </w:r>
      <w:r w:rsidRPr="00DE6B34">
        <w:rPr>
          <w:rStyle w:val="zadanifontodlomka-000002"/>
        </w:rPr>
        <w:t xml:space="preserve"> genomskog vrednovanja kao nadogradnje genetskog vrednovanja grla u </w:t>
      </w:r>
      <w:r w:rsidR="000A5034">
        <w:rPr>
          <w:rStyle w:val="zadanifontodlomka-000002"/>
        </w:rPr>
        <w:t xml:space="preserve">razdoblju </w:t>
      </w:r>
      <w:r w:rsidR="00773CCF">
        <w:rPr>
          <w:rStyle w:val="zadanifontodlomka-000002"/>
        </w:rPr>
        <w:t xml:space="preserve">od </w:t>
      </w:r>
      <w:r w:rsidR="000A5034">
        <w:rPr>
          <w:rStyle w:val="zadanifontodlomka-000002"/>
        </w:rPr>
        <w:t xml:space="preserve">2024. </w:t>
      </w:r>
      <w:r w:rsidR="00773CCF">
        <w:rPr>
          <w:rStyle w:val="zadanifontodlomka-000002"/>
        </w:rPr>
        <w:t>do</w:t>
      </w:r>
      <w:r w:rsidR="000A5034">
        <w:rPr>
          <w:rStyle w:val="zadanifontodlomka-000002"/>
        </w:rPr>
        <w:t xml:space="preserve"> 2026. </w:t>
      </w:r>
      <w:r w:rsidR="00A462D5" w:rsidRPr="00DE6B34">
        <w:rPr>
          <w:rStyle w:val="zadanifontodlomka-000002"/>
        </w:rPr>
        <w:t>g</w:t>
      </w:r>
      <w:r w:rsidRPr="00DE6B34">
        <w:rPr>
          <w:rStyle w:val="zadanifontodlomka-000002"/>
        </w:rPr>
        <w:t>odin</w:t>
      </w:r>
      <w:r w:rsidR="000A5034">
        <w:rPr>
          <w:rStyle w:val="zadanifontodlomka-000002"/>
        </w:rPr>
        <w:t>e</w:t>
      </w:r>
      <w:r w:rsidRPr="00DE6B34">
        <w:rPr>
          <w:rStyle w:val="zadanifontodlomka-000002"/>
        </w:rPr>
        <w:t xml:space="preserve"> </w:t>
      </w:r>
      <w:r w:rsidR="00CC4EB5" w:rsidRPr="00DE6B34">
        <w:rPr>
          <w:rStyle w:val="zadanifontodlomka-000002"/>
        </w:rPr>
        <w:t>donosi se na temelju</w:t>
      </w:r>
      <w:r w:rsidR="00981B3F" w:rsidRPr="00DE6B34">
        <w:rPr>
          <w:rStyle w:val="zadanifontodlomka-000002"/>
        </w:rPr>
        <w:t>:</w:t>
      </w:r>
    </w:p>
    <w:p w14:paraId="14C454EA" w14:textId="1C9A83D4" w:rsidR="00981B3F" w:rsidRPr="00DE6B34" w:rsidRDefault="00CC4EB5" w:rsidP="000477AD">
      <w:pPr>
        <w:pStyle w:val="Normal1"/>
        <w:numPr>
          <w:ilvl w:val="0"/>
          <w:numId w:val="27"/>
        </w:numPr>
        <w:spacing w:before="0" w:beforeAutospacing="0" w:after="0" w:afterAutospacing="0" w:line="276" w:lineRule="auto"/>
        <w:ind w:left="426"/>
        <w:jc w:val="both"/>
      </w:pPr>
      <w:r w:rsidRPr="00DE6B34">
        <w:rPr>
          <w:rStyle w:val="zadanifontodlomka-000002"/>
        </w:rPr>
        <w:t>član</w:t>
      </w:r>
      <w:r w:rsidR="00981B3F" w:rsidRPr="00DE6B34">
        <w:rPr>
          <w:rStyle w:val="zadanifontodlomka-000002"/>
        </w:rPr>
        <w:t>k</w:t>
      </w:r>
      <w:r w:rsidR="006D4D0B" w:rsidRPr="00DE6B34">
        <w:rPr>
          <w:rStyle w:val="zadanifontodlomka-000002"/>
        </w:rPr>
        <w:t>a</w:t>
      </w:r>
      <w:r w:rsidRPr="00DE6B34">
        <w:rPr>
          <w:rStyle w:val="zadanifontodlomka-000002"/>
        </w:rPr>
        <w:t xml:space="preserve"> 39. Zakona o poljoprivredi </w:t>
      </w:r>
      <w:r w:rsidR="00C54BDD" w:rsidRPr="00DE6B34">
        <w:rPr>
          <w:rStyle w:val="zadanifontodlomka-000002"/>
        </w:rPr>
        <w:t>(„Narodne novine“, br. 118/18., 42/20., 127/20. – Odluka Ustavnog suda Republike Hrvatske, 52/21. i 152/22)</w:t>
      </w:r>
      <w:r w:rsidRPr="00DE6B34">
        <w:rPr>
          <w:rStyle w:val="zadanifontodlomka-000002"/>
        </w:rPr>
        <w:t>.</w:t>
      </w:r>
      <w:r w:rsidRPr="00DE6B34">
        <w:t xml:space="preserve"> </w:t>
      </w:r>
    </w:p>
    <w:p w14:paraId="7CD75426" w14:textId="042DD16B" w:rsidR="000B03E7" w:rsidRPr="00DE6B34" w:rsidRDefault="006D4D0B" w:rsidP="000477AD">
      <w:pPr>
        <w:pStyle w:val="Normal1"/>
        <w:numPr>
          <w:ilvl w:val="0"/>
          <w:numId w:val="27"/>
        </w:numPr>
        <w:spacing w:before="0" w:beforeAutospacing="0" w:after="0" w:afterAutospacing="0" w:line="276" w:lineRule="auto"/>
        <w:ind w:left="426"/>
        <w:jc w:val="both"/>
        <w:rPr>
          <w:lang w:eastAsia="en-US"/>
        </w:rPr>
      </w:pPr>
      <w:r w:rsidRPr="00DE6B34">
        <w:t>Uredbe Komisije</w:t>
      </w:r>
      <w:r w:rsidR="007E6FF9" w:rsidRPr="00DE6B34">
        <w:t xml:space="preserve"> (EU) 2022/2472</w:t>
      </w:r>
      <w:r w:rsidR="007E6FF9" w:rsidRPr="00DE6B34">
        <w:rPr>
          <w:b/>
          <w:bCs/>
        </w:rPr>
        <w:t xml:space="preserve"> </w:t>
      </w:r>
      <w:r w:rsidR="007E6FF9" w:rsidRPr="00DE6B34">
        <w:t>оd 14. prosinca 2022.</w:t>
      </w:r>
      <w:r w:rsidR="007E6FF9" w:rsidRPr="00DE6B34">
        <w:rPr>
          <w:b/>
          <w:bCs/>
        </w:rPr>
        <w:t xml:space="preserve"> </w:t>
      </w:r>
      <w:r w:rsidR="007E6FF9" w:rsidRPr="00DE6B34">
        <w:t xml:space="preserve">o proglašenju određenih kategorija potpora u sektorima poljoprivrede i šumarstva te u ruralnim područjima spojivima s unutarnjim tržištem u primjeni članaka 107. i 108. Ugovora o funkcioniranju Europske </w:t>
      </w:r>
      <w:r w:rsidR="007E6FF9" w:rsidRPr="00DE6B34">
        <w:rPr>
          <w:lang w:eastAsia="en-US"/>
        </w:rPr>
        <w:t>unije</w:t>
      </w:r>
      <w:r w:rsidR="0071746F" w:rsidRPr="0071746F">
        <w:rPr>
          <w:lang w:eastAsia="en-US"/>
        </w:rPr>
        <w:t xml:space="preserve"> (</w:t>
      </w:r>
      <w:r w:rsidR="0071746F">
        <w:rPr>
          <w:lang w:eastAsia="en-US"/>
        </w:rPr>
        <w:t>SL</w:t>
      </w:r>
      <w:r w:rsidR="0071746F" w:rsidRPr="0071746F">
        <w:rPr>
          <w:lang w:eastAsia="en-US"/>
        </w:rPr>
        <w:t xml:space="preserve"> L 327, 21.12.2022)</w:t>
      </w:r>
    </w:p>
    <w:p w14:paraId="04E019B3" w14:textId="77777777" w:rsidR="00AE7E74" w:rsidRDefault="00AE7E74" w:rsidP="00131DED">
      <w:pPr>
        <w:spacing w:after="1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B33C7" w14:textId="553C4997" w:rsidR="00131DED" w:rsidRPr="00DE6B34" w:rsidRDefault="00131DED" w:rsidP="00131DED">
      <w:pPr>
        <w:spacing w:after="12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E6B34">
        <w:rPr>
          <w:rFonts w:ascii="Times New Roman" w:eastAsia="Times New Roman" w:hAnsi="Times New Roman" w:cs="Times New Roman"/>
          <w:sz w:val="24"/>
          <w:szCs w:val="24"/>
        </w:rPr>
        <w:t>Potpore dodijeljene kroz ovaj Program spojive su s unutarnjim tržištem u smislu članka 107. stavka 3. Ugovora i izuzete iz obveze prijave iz njegova članka 108. stavka 3. s obzirom da ispunjavaju sve opće uvjete utvrđene u Poglavlju I. Uredbe i sve posebne uvjete iz članka 2</w:t>
      </w:r>
      <w:r w:rsidR="001B0AFE" w:rsidRPr="00DE6B3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E6B34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94D0C" w:rsidRPr="00DE6B3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E6B34">
        <w:rPr>
          <w:rFonts w:ascii="Times New Roman" w:eastAsia="Times New Roman" w:hAnsi="Times New Roman" w:cs="Times New Roman"/>
          <w:sz w:val="24"/>
          <w:szCs w:val="24"/>
        </w:rPr>
        <w:t xml:space="preserve">b Uredbe. </w:t>
      </w:r>
    </w:p>
    <w:bookmarkEnd w:id="4"/>
    <w:p w14:paraId="57096871" w14:textId="77777777" w:rsidR="00981B3F" w:rsidRPr="00DE6B34" w:rsidRDefault="00981B3F" w:rsidP="0071746F">
      <w:pPr>
        <w:pStyle w:val="Normal1"/>
        <w:spacing w:before="0" w:beforeAutospacing="0" w:after="0" w:afterAutospacing="0" w:line="276" w:lineRule="auto"/>
        <w:jc w:val="both"/>
      </w:pPr>
    </w:p>
    <w:p w14:paraId="06B362CD" w14:textId="24F3769C" w:rsidR="00EA3718" w:rsidRPr="00DE6B34" w:rsidRDefault="00EA3718" w:rsidP="0071746F">
      <w:pPr>
        <w:pStyle w:val="Heading1"/>
        <w:numPr>
          <w:ilvl w:val="0"/>
          <w:numId w:val="18"/>
        </w:numPr>
        <w:ind w:left="426"/>
      </w:pPr>
      <w:bookmarkStart w:id="6" w:name="_Toc129172225"/>
      <w:r w:rsidRPr="00DE6B34">
        <w:t>TRAJANJE PROGRAMA</w:t>
      </w:r>
      <w:bookmarkEnd w:id="6"/>
    </w:p>
    <w:p w14:paraId="2AE1FB03" w14:textId="0FBC1D19" w:rsidR="00EA3718" w:rsidRPr="00DE6B34" w:rsidRDefault="00EA3718" w:rsidP="00EA3718">
      <w:pPr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Program će se provoditi u</w:t>
      </w:r>
      <w:r w:rsidR="00C61544" w:rsidRPr="00DE6B34">
        <w:rPr>
          <w:rFonts w:ascii="Times New Roman" w:hAnsi="Times New Roman" w:cs="Times New Roman"/>
          <w:sz w:val="24"/>
          <w:szCs w:val="24"/>
        </w:rPr>
        <w:t xml:space="preserve"> razdoblju od</w:t>
      </w:r>
      <w:r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981B3F" w:rsidRPr="00DE6B34">
        <w:rPr>
          <w:rFonts w:ascii="Times New Roman" w:hAnsi="Times New Roman" w:cs="Times New Roman"/>
          <w:sz w:val="24"/>
          <w:szCs w:val="24"/>
        </w:rPr>
        <w:t>202</w:t>
      </w:r>
      <w:r w:rsidR="0071746F">
        <w:rPr>
          <w:rFonts w:ascii="Times New Roman" w:hAnsi="Times New Roman" w:cs="Times New Roman"/>
          <w:sz w:val="24"/>
          <w:szCs w:val="24"/>
        </w:rPr>
        <w:t>4</w:t>
      </w:r>
      <w:r w:rsidR="00E734BC" w:rsidRPr="00DE6B34">
        <w:rPr>
          <w:rFonts w:ascii="Times New Roman" w:hAnsi="Times New Roman" w:cs="Times New Roman"/>
          <w:sz w:val="24"/>
          <w:szCs w:val="24"/>
        </w:rPr>
        <w:t>.</w:t>
      </w:r>
      <w:r w:rsidR="00C61544" w:rsidRPr="00DE6B34">
        <w:rPr>
          <w:rFonts w:ascii="Times New Roman" w:hAnsi="Times New Roman" w:cs="Times New Roman"/>
          <w:sz w:val="24"/>
          <w:szCs w:val="24"/>
        </w:rPr>
        <w:t xml:space="preserve"> do 202</w:t>
      </w:r>
      <w:r w:rsidR="0071746F">
        <w:rPr>
          <w:rFonts w:ascii="Times New Roman" w:hAnsi="Times New Roman" w:cs="Times New Roman"/>
          <w:sz w:val="24"/>
          <w:szCs w:val="24"/>
        </w:rPr>
        <w:t>6.</w:t>
      </w:r>
      <w:r w:rsidRPr="00DE6B34">
        <w:rPr>
          <w:rFonts w:ascii="Times New Roman" w:hAnsi="Times New Roman" w:cs="Times New Roman"/>
          <w:sz w:val="24"/>
          <w:szCs w:val="24"/>
        </w:rPr>
        <w:t xml:space="preserve"> godin</w:t>
      </w:r>
      <w:r w:rsidR="00C61544" w:rsidRPr="00DE6B34">
        <w:rPr>
          <w:rFonts w:ascii="Times New Roman" w:hAnsi="Times New Roman" w:cs="Times New Roman"/>
          <w:sz w:val="24"/>
          <w:szCs w:val="24"/>
        </w:rPr>
        <w:t>e</w:t>
      </w:r>
      <w:r w:rsidRPr="00DE6B34">
        <w:rPr>
          <w:rFonts w:ascii="Times New Roman" w:hAnsi="Times New Roman" w:cs="Times New Roman"/>
          <w:sz w:val="24"/>
          <w:szCs w:val="24"/>
        </w:rPr>
        <w:t>.</w:t>
      </w:r>
    </w:p>
    <w:p w14:paraId="5ACE4A8F" w14:textId="77777777" w:rsidR="00C26494" w:rsidRPr="00DE6B34" w:rsidRDefault="00C26494" w:rsidP="007174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B4451" w14:textId="72162202" w:rsidR="00EA3718" w:rsidRPr="00DE6B34" w:rsidRDefault="00EA3718" w:rsidP="0071746F">
      <w:pPr>
        <w:pStyle w:val="Heading1"/>
        <w:numPr>
          <w:ilvl w:val="0"/>
          <w:numId w:val="18"/>
        </w:numPr>
        <w:ind w:left="426"/>
      </w:pPr>
      <w:bookmarkStart w:id="7" w:name="_Toc129172226"/>
      <w:r w:rsidRPr="00DE6B34">
        <w:t>MJERA U PROVEDBI PROGRAMA</w:t>
      </w:r>
      <w:bookmarkEnd w:id="7"/>
    </w:p>
    <w:p w14:paraId="73FDF6E9" w14:textId="6C226CDE" w:rsidR="00710763" w:rsidRPr="00DE6B34" w:rsidRDefault="00EA3718" w:rsidP="000477AD">
      <w:pPr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U okviru ovog Programa omogućiti će se potpora </w:t>
      </w:r>
      <w:r w:rsidR="009F5278" w:rsidRPr="00DE6B34">
        <w:rPr>
          <w:rFonts w:ascii="Times New Roman" w:hAnsi="Times New Roman" w:cs="Times New Roman"/>
          <w:sz w:val="24"/>
          <w:szCs w:val="24"/>
        </w:rPr>
        <w:t xml:space="preserve">uzgojnim </w:t>
      </w:r>
      <w:r w:rsidR="00974F13" w:rsidRPr="00DE6B34">
        <w:rPr>
          <w:rFonts w:ascii="Times New Roman" w:hAnsi="Times New Roman" w:cs="Times New Roman"/>
          <w:sz w:val="24"/>
          <w:szCs w:val="24"/>
        </w:rPr>
        <w:t>udruženjima</w:t>
      </w:r>
      <w:r w:rsidR="009F5278" w:rsidRPr="00DE6B34">
        <w:rPr>
          <w:rFonts w:ascii="Times New Roman" w:hAnsi="Times New Roman" w:cs="Times New Roman"/>
          <w:sz w:val="24"/>
          <w:szCs w:val="24"/>
        </w:rPr>
        <w:t xml:space="preserve"> za pokriće dijela troškova nastalih prilikom uvođenja i provedbe procjene uzgojne vrijednosti grla genomskim </w:t>
      </w:r>
      <w:r w:rsidR="00E34486" w:rsidRPr="00DE6B34">
        <w:rPr>
          <w:rFonts w:ascii="Times New Roman" w:hAnsi="Times New Roman" w:cs="Times New Roman"/>
          <w:sz w:val="24"/>
          <w:szCs w:val="24"/>
        </w:rPr>
        <w:t>vrednovanjem</w:t>
      </w:r>
      <w:r w:rsidR="009F5278" w:rsidRPr="00DE6B34">
        <w:rPr>
          <w:rFonts w:ascii="Times New Roman" w:hAnsi="Times New Roman" w:cs="Times New Roman"/>
          <w:sz w:val="24"/>
          <w:szCs w:val="24"/>
        </w:rPr>
        <w:t xml:space="preserve"> i testiranjem koja provode treće strane ili koja se provode u njihovo ime radi utvrđivanja genomske </w:t>
      </w:r>
      <w:r w:rsidR="00173F3E" w:rsidRPr="00DE6B34">
        <w:rPr>
          <w:rFonts w:ascii="Times New Roman" w:hAnsi="Times New Roman" w:cs="Times New Roman"/>
          <w:sz w:val="24"/>
          <w:szCs w:val="24"/>
        </w:rPr>
        <w:t>kvalitete</w:t>
      </w:r>
      <w:r w:rsidR="009F5278" w:rsidRPr="00DE6B34">
        <w:rPr>
          <w:rFonts w:ascii="Times New Roman" w:hAnsi="Times New Roman" w:cs="Times New Roman"/>
          <w:sz w:val="24"/>
          <w:szCs w:val="24"/>
        </w:rPr>
        <w:t xml:space="preserve"> ili prinosa stoke</w:t>
      </w:r>
      <w:r w:rsidR="00E34486" w:rsidRPr="00DE6B34">
        <w:rPr>
          <w:rFonts w:ascii="Times New Roman" w:hAnsi="Times New Roman" w:cs="Times New Roman"/>
          <w:sz w:val="24"/>
          <w:szCs w:val="24"/>
        </w:rPr>
        <w:t xml:space="preserve">. </w:t>
      </w:r>
      <w:bookmarkStart w:id="8" w:name="_Hlk129170711"/>
    </w:p>
    <w:bookmarkEnd w:id="8"/>
    <w:p w14:paraId="4B015F13" w14:textId="3FCC867A" w:rsidR="009F5278" w:rsidRPr="00DE6B34" w:rsidRDefault="00E34486" w:rsidP="00E34486">
      <w:pPr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Intenzitet potpore ograničen je na 70 % </w:t>
      </w:r>
      <w:r w:rsidR="00992948" w:rsidRPr="00DE6B34">
        <w:rPr>
          <w:rFonts w:ascii="Times New Roman" w:hAnsi="Times New Roman" w:cs="Times New Roman"/>
          <w:sz w:val="24"/>
          <w:szCs w:val="24"/>
        </w:rPr>
        <w:t xml:space="preserve">prihvatljivih </w:t>
      </w:r>
      <w:r w:rsidRPr="00DE6B34">
        <w:rPr>
          <w:rFonts w:ascii="Times New Roman" w:hAnsi="Times New Roman" w:cs="Times New Roman"/>
          <w:sz w:val="24"/>
          <w:szCs w:val="24"/>
        </w:rPr>
        <w:t xml:space="preserve">troškova. </w:t>
      </w:r>
    </w:p>
    <w:p w14:paraId="65E3605C" w14:textId="62E26CE6" w:rsidR="00544912" w:rsidRPr="00DE6B34" w:rsidRDefault="00544912" w:rsidP="00544912">
      <w:pPr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 xml:space="preserve">Ako se nakon zaprimanja svih pristiglih </w:t>
      </w:r>
      <w:r w:rsidR="00AE7E74">
        <w:rPr>
          <w:rFonts w:ascii="Times New Roman" w:hAnsi="Times New Roman" w:cs="Times New Roman"/>
          <w:sz w:val="24"/>
          <w:szCs w:val="24"/>
        </w:rPr>
        <w:t>z</w:t>
      </w:r>
      <w:r w:rsidRPr="00DE6B34">
        <w:rPr>
          <w:rFonts w:ascii="Times New Roman" w:hAnsi="Times New Roman" w:cs="Times New Roman"/>
          <w:sz w:val="24"/>
          <w:szCs w:val="24"/>
        </w:rPr>
        <w:t xml:space="preserve">ahtjeva koji zadovoljavaju kriterije Programa, utvrdi da je ukupni iznos </w:t>
      </w:r>
      <w:r w:rsidR="00AE7E74">
        <w:rPr>
          <w:rFonts w:ascii="Times New Roman" w:hAnsi="Times New Roman" w:cs="Times New Roman"/>
          <w:sz w:val="24"/>
          <w:szCs w:val="24"/>
        </w:rPr>
        <w:t>z</w:t>
      </w:r>
      <w:r w:rsidRPr="00DE6B34">
        <w:rPr>
          <w:rFonts w:ascii="Times New Roman" w:hAnsi="Times New Roman" w:cs="Times New Roman"/>
          <w:sz w:val="24"/>
          <w:szCs w:val="24"/>
        </w:rPr>
        <w:t xml:space="preserve">ahtjeva veći od iznosa osiguranog u Državnom proračunu za ovu namjenu, Ministarstvo će proporcionalno umanjiti jedinične iznose sredstava financiranja. </w:t>
      </w:r>
    </w:p>
    <w:p w14:paraId="138368F1" w14:textId="2DB51234" w:rsidR="009F5278" w:rsidRDefault="00544912" w:rsidP="00EA3718">
      <w:pPr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lastRenderedPageBreak/>
        <w:t>Ministarstvo zadržava pravo ne dodijeliti sva raspoloživa bespovratna sredstva u okviru ovoga Programa.</w:t>
      </w:r>
    </w:p>
    <w:p w14:paraId="67F27B04" w14:textId="31F2C5A1" w:rsidR="0071746F" w:rsidRPr="00DE6B34" w:rsidRDefault="0071746F" w:rsidP="00EA37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6B99B" w14:textId="7EFC3CBE" w:rsidR="00C34602" w:rsidRPr="00DE6B34" w:rsidRDefault="00C34602" w:rsidP="0071746F">
      <w:pPr>
        <w:pStyle w:val="Heading1"/>
        <w:numPr>
          <w:ilvl w:val="0"/>
          <w:numId w:val="18"/>
        </w:numPr>
        <w:ind w:left="426"/>
      </w:pPr>
      <w:bookmarkStart w:id="9" w:name="_Toc129172227"/>
      <w:bookmarkStart w:id="10" w:name="_Hlk57135185"/>
      <w:r w:rsidRPr="00DE6B34">
        <w:t xml:space="preserve">KORISNICI </w:t>
      </w:r>
      <w:r w:rsidR="00D46219" w:rsidRPr="00DE6B34">
        <w:t>POTPORE</w:t>
      </w:r>
      <w:bookmarkEnd w:id="9"/>
    </w:p>
    <w:p w14:paraId="40C298FB" w14:textId="6B709338" w:rsidR="007058BE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1" w:name="_Hlk71880598"/>
      <w:bookmarkEnd w:id="10"/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potpora su uzgojna udruženja u području </w:t>
      </w:r>
      <w:r w:rsidR="00185ACC"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govedarstva, ovčarstva, kozarstva i svinjogojstva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priznata od strane Ministarstva koja:</w:t>
      </w:r>
    </w:p>
    <w:p w14:paraId="0473A2BD" w14:textId="77777777" w:rsidR="007058BE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a)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provode uzgojne programe u populacijama stoke u Republici Hrvatskoj</w:t>
      </w:r>
    </w:p>
    <w:p w14:paraId="6336E00F" w14:textId="32EA7B1E" w:rsidR="007058BE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b)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imaju suglasnost Ministarstva za bavljenje uzgojem uzgojno valjanih životinja u skladu s odredbama Zakona o uzgoju domaćih životinja ("Narodne novine",</w:t>
      </w:r>
      <w:r w:rsidR="00173F3E"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115/2018</w:t>
      </w:r>
      <w:r w:rsidR="00987046"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73F3E"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52/21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) i Uredbe (EU) 2016/1012 Europskog parlamenta i Vijeća od 8. lipnja 2016. o zootehničkim i genealoškim uvjetima za uzgoj uzgojno valjanih životinja čistih pasmina, uzgojno valjanih hibridnih svinja i njihovih zametnih proizvoda i trgovinu njima kao i za njihov ulazak u Uniju te o izmjeni Uredbe (EU) br. 652/2014, direktiva Vijeća 89/608/EEZ i 90/425/EEZ i stavljanju izvan snage određenih akata u području uzgoja životinja („Uredba o uzgoju životinja”)</w:t>
      </w:r>
    </w:p>
    <w:p w14:paraId="4B3E9084" w14:textId="37383028" w:rsidR="007058BE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c)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podnesu </w:t>
      </w:r>
      <w:r w:rsidR="00AE7E74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ahtjev za sufinanciranje</w:t>
      </w:r>
    </w:p>
    <w:p w14:paraId="3A3AF577" w14:textId="5571F16C" w:rsidR="007058BE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d)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dostave potrebnu dokumentaciju</w:t>
      </w:r>
    </w:p>
    <w:p w14:paraId="246FAD08" w14:textId="0F47A3F0" w:rsidR="00991922" w:rsidRPr="00DE6B34" w:rsidRDefault="007058BE" w:rsidP="007058B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>e)</w:t>
      </w:r>
      <w:r w:rsidRPr="00DE6B3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nemaju nepodmirenih obveza javnih davanja.</w:t>
      </w:r>
    </w:p>
    <w:p w14:paraId="7626E680" w14:textId="77777777" w:rsidR="007058BE" w:rsidRPr="00DE6B34" w:rsidRDefault="007058BE" w:rsidP="007058B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EDC7922" w14:textId="50E551C4" w:rsidR="00C24C67" w:rsidRPr="00DE6B34" w:rsidRDefault="00C24C67" w:rsidP="0071746F">
      <w:pPr>
        <w:pStyle w:val="Heading1"/>
        <w:numPr>
          <w:ilvl w:val="0"/>
          <w:numId w:val="18"/>
        </w:numPr>
        <w:ind w:left="426"/>
      </w:pPr>
      <w:bookmarkStart w:id="12" w:name="_Toc508177490"/>
      <w:bookmarkStart w:id="13" w:name="_Toc129172228"/>
      <w:bookmarkEnd w:id="11"/>
      <w:r w:rsidRPr="00DE6B34">
        <w:t xml:space="preserve">PROVEDBA </w:t>
      </w:r>
      <w:bookmarkEnd w:id="12"/>
      <w:r w:rsidR="00D36DCB" w:rsidRPr="00DE6B34">
        <w:t>PROGRAMA</w:t>
      </w:r>
      <w:bookmarkEnd w:id="13"/>
    </w:p>
    <w:p w14:paraId="3A8BE316" w14:textId="14984146" w:rsidR="004B7792" w:rsidRPr="00DE6B34" w:rsidRDefault="004B7792" w:rsidP="004B7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Ministarstvo</w:t>
      </w:r>
      <w:r w:rsidR="00CA0B09" w:rsidRPr="00DE6B34">
        <w:rPr>
          <w:rFonts w:ascii="Times New Roman" w:hAnsi="Times New Roman" w:cs="Times New Roman"/>
          <w:sz w:val="24"/>
          <w:szCs w:val="24"/>
        </w:rPr>
        <w:t xml:space="preserve"> poljoprivrede</w:t>
      </w:r>
      <w:r w:rsidRPr="00DE6B34">
        <w:rPr>
          <w:rFonts w:ascii="Times New Roman" w:hAnsi="Times New Roman" w:cs="Times New Roman"/>
          <w:sz w:val="24"/>
          <w:szCs w:val="24"/>
        </w:rPr>
        <w:t xml:space="preserve"> je nadležno tijelo koje je zaduženo za upravljanje, provedbu i praćenje provedbe Programa. Ministarstvo će u svrhu praćenja Programa osnovati Povjerenstvo za upravljanje Programom potpore uzgojnim udruženjima za provođenje genomskog vrednovanja kao nadogradnje genetskog vrednovanja grla u </w:t>
      </w:r>
      <w:r w:rsidR="00173F3E" w:rsidRPr="00DE6B34">
        <w:rPr>
          <w:rFonts w:ascii="Times New Roman" w:hAnsi="Times New Roman" w:cs="Times New Roman"/>
          <w:sz w:val="24"/>
          <w:szCs w:val="24"/>
        </w:rPr>
        <w:t xml:space="preserve">razdoblju od </w:t>
      </w:r>
      <w:r w:rsidRPr="00DE6B34">
        <w:rPr>
          <w:rFonts w:ascii="Times New Roman" w:hAnsi="Times New Roman" w:cs="Times New Roman"/>
          <w:sz w:val="24"/>
          <w:szCs w:val="24"/>
        </w:rPr>
        <w:t>202</w:t>
      </w:r>
      <w:r w:rsidR="0071746F">
        <w:rPr>
          <w:rFonts w:ascii="Times New Roman" w:hAnsi="Times New Roman" w:cs="Times New Roman"/>
          <w:sz w:val="24"/>
          <w:szCs w:val="24"/>
        </w:rPr>
        <w:t>4</w:t>
      </w:r>
      <w:r w:rsidRPr="00DE6B34">
        <w:rPr>
          <w:rFonts w:ascii="Times New Roman" w:hAnsi="Times New Roman" w:cs="Times New Roman"/>
          <w:sz w:val="24"/>
          <w:szCs w:val="24"/>
        </w:rPr>
        <w:t xml:space="preserve">. </w:t>
      </w:r>
      <w:r w:rsidR="00173F3E" w:rsidRPr="00DE6B34">
        <w:rPr>
          <w:rFonts w:ascii="Times New Roman" w:hAnsi="Times New Roman" w:cs="Times New Roman"/>
          <w:sz w:val="24"/>
          <w:szCs w:val="24"/>
        </w:rPr>
        <w:t>do 202</w:t>
      </w:r>
      <w:r w:rsidR="0071746F">
        <w:rPr>
          <w:rFonts w:ascii="Times New Roman" w:hAnsi="Times New Roman" w:cs="Times New Roman"/>
          <w:sz w:val="24"/>
          <w:szCs w:val="24"/>
        </w:rPr>
        <w:t>6</w:t>
      </w:r>
      <w:r w:rsidR="00173F3E" w:rsidRPr="00DE6B34">
        <w:rPr>
          <w:rFonts w:ascii="Times New Roman" w:hAnsi="Times New Roman" w:cs="Times New Roman"/>
          <w:sz w:val="24"/>
          <w:szCs w:val="24"/>
        </w:rPr>
        <w:t xml:space="preserve">. </w:t>
      </w:r>
      <w:r w:rsidRPr="00DE6B34">
        <w:rPr>
          <w:rFonts w:ascii="Times New Roman" w:hAnsi="Times New Roman" w:cs="Times New Roman"/>
          <w:sz w:val="24"/>
          <w:szCs w:val="24"/>
        </w:rPr>
        <w:t>godin</w:t>
      </w:r>
      <w:r w:rsidR="00173F3E" w:rsidRPr="00DE6B34">
        <w:rPr>
          <w:rFonts w:ascii="Times New Roman" w:hAnsi="Times New Roman" w:cs="Times New Roman"/>
          <w:sz w:val="24"/>
          <w:szCs w:val="24"/>
        </w:rPr>
        <w:t>e</w:t>
      </w:r>
      <w:r w:rsidRPr="00DE6B34">
        <w:rPr>
          <w:rFonts w:ascii="Times New Roman" w:hAnsi="Times New Roman" w:cs="Times New Roman"/>
          <w:sz w:val="24"/>
          <w:szCs w:val="24"/>
        </w:rPr>
        <w:t xml:space="preserve"> koje će razmatrati rezultate provedbe te donositi zaključke o provedbi i opravdanosti Programa.</w:t>
      </w:r>
    </w:p>
    <w:p w14:paraId="2393A081" w14:textId="77777777" w:rsidR="004B7792" w:rsidRPr="00DE6B34" w:rsidRDefault="004B7792" w:rsidP="004B7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Ministarstvo na temelju podataka iz zahtjeva, podataka iz dostupnih registara i za ovu svrhu zatraženih podataka iz drugih registara obavlja administrativnu obradu zahtjeva za potporu, isplatu potpore uzgojnim udruženjima, zaprima financijske izvještaje o utrošku sredstava te provodi administrativnu kontrolu istih.</w:t>
      </w:r>
    </w:p>
    <w:p w14:paraId="57B4CE6E" w14:textId="1740C937" w:rsidR="00C24C67" w:rsidRPr="00DE6B34" w:rsidRDefault="004B7792" w:rsidP="004B779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6B34">
        <w:rPr>
          <w:rFonts w:ascii="Times New Roman" w:hAnsi="Times New Roman" w:cs="Times New Roman"/>
          <w:sz w:val="24"/>
          <w:szCs w:val="24"/>
        </w:rPr>
        <w:t>Pravilnikom o provedbi mjera</w:t>
      </w:r>
      <w:r w:rsidR="00CA0B09" w:rsidRPr="00DE6B34">
        <w:rPr>
          <w:rFonts w:ascii="Times New Roman" w:hAnsi="Times New Roman" w:cs="Times New Roman"/>
        </w:rPr>
        <w:t xml:space="preserve"> </w:t>
      </w:r>
      <w:r w:rsidR="00CA0B09" w:rsidRPr="00DE6B34">
        <w:rPr>
          <w:rFonts w:ascii="Times New Roman" w:hAnsi="Times New Roman" w:cs="Times New Roman"/>
          <w:sz w:val="24"/>
          <w:szCs w:val="24"/>
        </w:rPr>
        <w:t xml:space="preserve">Programa potpore uzgojnim udruženjima za provođenje genomskog vrednovanja kao nadogradnje genetskog vrednovanja grla u </w:t>
      </w:r>
      <w:r w:rsidR="00173F3E" w:rsidRPr="00DE6B34">
        <w:rPr>
          <w:rFonts w:ascii="Times New Roman" w:hAnsi="Times New Roman" w:cs="Times New Roman"/>
          <w:sz w:val="24"/>
          <w:szCs w:val="24"/>
        </w:rPr>
        <w:t xml:space="preserve">razdoblju od </w:t>
      </w:r>
      <w:r w:rsidR="00CA0B09" w:rsidRPr="00DE6B34">
        <w:rPr>
          <w:rFonts w:ascii="Times New Roman" w:hAnsi="Times New Roman" w:cs="Times New Roman"/>
          <w:sz w:val="24"/>
          <w:szCs w:val="24"/>
        </w:rPr>
        <w:t>202</w:t>
      </w:r>
      <w:r w:rsidR="002C1805">
        <w:rPr>
          <w:rFonts w:ascii="Times New Roman" w:hAnsi="Times New Roman" w:cs="Times New Roman"/>
          <w:sz w:val="24"/>
          <w:szCs w:val="24"/>
        </w:rPr>
        <w:t>4</w:t>
      </w:r>
      <w:r w:rsidR="00CA0B09" w:rsidRPr="00DE6B34">
        <w:rPr>
          <w:rFonts w:ascii="Times New Roman" w:hAnsi="Times New Roman" w:cs="Times New Roman"/>
          <w:sz w:val="24"/>
          <w:szCs w:val="24"/>
        </w:rPr>
        <w:t>.</w:t>
      </w:r>
      <w:r w:rsidR="00173F3E" w:rsidRPr="00DE6B34">
        <w:rPr>
          <w:rFonts w:ascii="Times New Roman" w:hAnsi="Times New Roman" w:cs="Times New Roman"/>
          <w:sz w:val="24"/>
          <w:szCs w:val="24"/>
        </w:rPr>
        <w:t xml:space="preserve"> do 202</w:t>
      </w:r>
      <w:r w:rsidR="002C1805">
        <w:rPr>
          <w:rFonts w:ascii="Times New Roman" w:hAnsi="Times New Roman" w:cs="Times New Roman"/>
          <w:sz w:val="24"/>
          <w:szCs w:val="24"/>
        </w:rPr>
        <w:t>6</w:t>
      </w:r>
      <w:r w:rsidR="00173F3E" w:rsidRPr="00DE6B34">
        <w:rPr>
          <w:rFonts w:ascii="Times New Roman" w:hAnsi="Times New Roman" w:cs="Times New Roman"/>
          <w:sz w:val="24"/>
          <w:szCs w:val="24"/>
        </w:rPr>
        <w:t>.</w:t>
      </w:r>
      <w:r w:rsidR="00CA0B09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173F3E" w:rsidRPr="00DE6B34">
        <w:rPr>
          <w:rFonts w:ascii="Times New Roman" w:hAnsi="Times New Roman" w:cs="Times New Roman"/>
          <w:sz w:val="24"/>
          <w:szCs w:val="24"/>
        </w:rPr>
        <w:t>godine</w:t>
      </w:r>
      <w:r w:rsidRPr="00DE6B34">
        <w:rPr>
          <w:rFonts w:ascii="Times New Roman" w:hAnsi="Times New Roman" w:cs="Times New Roman"/>
          <w:sz w:val="24"/>
          <w:szCs w:val="24"/>
        </w:rPr>
        <w:t>, detaljno će se propisati način, rokovi i dokumentacija potrebna za podnošenje zahtjeva, administrativna kontrola zaprimljenih zahtjeva, odobravanje i isplata potpore, način izvještavanja, kontrola na terenu i povrat potpore.</w:t>
      </w:r>
      <w:r w:rsidR="00CA0B09" w:rsidRPr="00DE6B34">
        <w:rPr>
          <w:rFonts w:ascii="Times New Roman" w:hAnsi="Times New Roman" w:cs="Times New Roman"/>
          <w:sz w:val="24"/>
          <w:szCs w:val="24"/>
        </w:rPr>
        <w:t xml:space="preserve"> </w:t>
      </w:r>
      <w:r w:rsidR="00C24C67" w:rsidRPr="00DE6B34">
        <w:rPr>
          <w:rFonts w:ascii="Times New Roman" w:hAnsi="Times New Roman" w:cs="Times New Roman"/>
          <w:sz w:val="24"/>
          <w:szCs w:val="24"/>
        </w:rPr>
        <w:t>Program se primjenjuje na cijelom području Republike Hrvatske.</w:t>
      </w:r>
    </w:p>
    <w:p w14:paraId="30F9C123" w14:textId="77777777" w:rsidR="00EB3FE7" w:rsidRPr="0071746F" w:rsidRDefault="00EB3FE7" w:rsidP="007174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916302E" w14:textId="75140FB0" w:rsidR="00210ABC" w:rsidRDefault="00210ABC" w:rsidP="0071746F">
      <w:pPr>
        <w:pStyle w:val="Heading1"/>
        <w:numPr>
          <w:ilvl w:val="0"/>
          <w:numId w:val="18"/>
        </w:numPr>
        <w:ind w:left="426"/>
      </w:pPr>
      <w:bookmarkStart w:id="14" w:name="_Toc129172229"/>
      <w:r w:rsidRPr="00DE6B34">
        <w:lastRenderedPageBreak/>
        <w:t>FINANCIJSKA SREDSTVA ZA PROVEDBU PROGRAMA</w:t>
      </w:r>
      <w:bookmarkEnd w:id="14"/>
    </w:p>
    <w:p w14:paraId="59079B77" w14:textId="4492517D" w:rsidR="004C534D" w:rsidRPr="000A5034" w:rsidRDefault="00E10AE0" w:rsidP="008328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39635648"/>
      <w:r w:rsidRPr="000A5034">
        <w:rPr>
          <w:rFonts w:ascii="Times New Roman" w:hAnsi="Times New Roman" w:cs="Times New Roman"/>
          <w:sz w:val="24"/>
          <w:szCs w:val="24"/>
        </w:rPr>
        <w:t>Ukupna vrijednost Programa je 180.000</w:t>
      </w:r>
      <w:r w:rsidR="0065640D">
        <w:rPr>
          <w:rFonts w:ascii="Times New Roman" w:hAnsi="Times New Roman" w:cs="Times New Roman"/>
          <w:sz w:val="24"/>
          <w:szCs w:val="24"/>
        </w:rPr>
        <w:t>,00</w:t>
      </w:r>
      <w:r w:rsidRPr="000A5034">
        <w:rPr>
          <w:rFonts w:ascii="Times New Roman" w:hAnsi="Times New Roman" w:cs="Times New Roman"/>
          <w:sz w:val="24"/>
          <w:szCs w:val="24"/>
        </w:rPr>
        <w:t xml:space="preserve"> eura. </w:t>
      </w:r>
      <w:r w:rsidR="0083287D" w:rsidRPr="000A5034">
        <w:rPr>
          <w:rFonts w:ascii="Times New Roman" w:hAnsi="Times New Roman" w:cs="Times New Roman"/>
          <w:sz w:val="24"/>
          <w:szCs w:val="24"/>
        </w:rPr>
        <w:t>S</w:t>
      </w:r>
      <w:r w:rsidR="003C7B49" w:rsidRPr="000A5034">
        <w:rPr>
          <w:rFonts w:ascii="Times New Roman" w:hAnsi="Times New Roman" w:cs="Times New Roman"/>
          <w:sz w:val="24"/>
          <w:szCs w:val="24"/>
        </w:rPr>
        <w:t xml:space="preserve">redstva za provedbu </w:t>
      </w:r>
      <w:r w:rsidR="0083287D" w:rsidRPr="000A5034">
        <w:rPr>
          <w:rFonts w:ascii="Times New Roman" w:hAnsi="Times New Roman" w:cs="Times New Roman"/>
          <w:sz w:val="24"/>
          <w:szCs w:val="24"/>
        </w:rPr>
        <w:t>P</w:t>
      </w:r>
      <w:r w:rsidR="003C7B49" w:rsidRPr="000A5034">
        <w:rPr>
          <w:rFonts w:ascii="Times New Roman" w:hAnsi="Times New Roman" w:cs="Times New Roman"/>
          <w:sz w:val="24"/>
          <w:szCs w:val="24"/>
        </w:rPr>
        <w:t xml:space="preserve">rograma u 2024. i 2025. godini planirana </w:t>
      </w:r>
      <w:r w:rsidR="0083287D" w:rsidRPr="000A5034">
        <w:rPr>
          <w:rFonts w:ascii="Times New Roman" w:hAnsi="Times New Roman" w:cs="Times New Roman"/>
          <w:sz w:val="24"/>
          <w:szCs w:val="24"/>
        </w:rPr>
        <w:t xml:space="preserve">su </w:t>
      </w:r>
      <w:r w:rsidR="003C7B49" w:rsidRPr="000A5034">
        <w:rPr>
          <w:rFonts w:ascii="Times New Roman" w:hAnsi="Times New Roman" w:cs="Times New Roman"/>
          <w:sz w:val="24"/>
          <w:szCs w:val="24"/>
        </w:rPr>
        <w:t xml:space="preserve">u Državnom proračunu Republike </w:t>
      </w:r>
      <w:r w:rsidR="0083287D" w:rsidRPr="000A5034">
        <w:rPr>
          <w:rFonts w:ascii="Times New Roman" w:hAnsi="Times New Roman" w:cs="Times New Roman"/>
          <w:sz w:val="24"/>
          <w:szCs w:val="24"/>
        </w:rPr>
        <w:t>H</w:t>
      </w:r>
      <w:r w:rsidR="003C7B49" w:rsidRPr="000A5034">
        <w:rPr>
          <w:rFonts w:ascii="Times New Roman" w:hAnsi="Times New Roman" w:cs="Times New Roman"/>
          <w:sz w:val="24"/>
          <w:szCs w:val="24"/>
        </w:rPr>
        <w:t>rvatske za 2023. godinu i projekcijama za 2024. i 2025. godinu</w:t>
      </w:r>
      <w:r w:rsidR="004C534D" w:rsidRPr="000A5034">
        <w:rPr>
          <w:rFonts w:ascii="Times New Roman" w:hAnsi="Times New Roman" w:cs="Times New Roman"/>
          <w:sz w:val="24"/>
          <w:szCs w:val="24"/>
        </w:rPr>
        <w:t>, unutar proračunske glave 06005 Ministarstva poljoprivrede na proračunskoj aktivnosti K821074 Programi državnih i deminimis potpora i sufinanciranje infrastrukture za razvoj poljoprivrede, u iznosu od 60.000,00 eura po godini provedbe Programa. Preostala sredstva u iznosu od 60.000</w:t>
      </w:r>
      <w:r w:rsidR="00D87AE6">
        <w:rPr>
          <w:rFonts w:ascii="Times New Roman" w:hAnsi="Times New Roman" w:cs="Times New Roman"/>
          <w:sz w:val="24"/>
          <w:szCs w:val="24"/>
        </w:rPr>
        <w:t>,00</w:t>
      </w:r>
      <w:r w:rsidR="004C534D" w:rsidRPr="000A5034">
        <w:rPr>
          <w:rFonts w:ascii="Times New Roman" w:hAnsi="Times New Roman" w:cs="Times New Roman"/>
          <w:sz w:val="24"/>
          <w:szCs w:val="24"/>
        </w:rPr>
        <w:t xml:space="preserve"> eura za 2026. godinu planirati će se prilikom izrade državnog proračuna za 2024. i projekcija za 2025. i 2026. godinu.</w:t>
      </w:r>
    </w:p>
    <w:bookmarkEnd w:id="15"/>
    <w:p w14:paraId="3C562C88" w14:textId="085A5443" w:rsidR="00CD59F2" w:rsidRPr="000A5034" w:rsidRDefault="00CD59F2" w:rsidP="008328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59F2" w:rsidRPr="000A5034" w:rsidSect="0092160F"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29CE1" w14:textId="77777777" w:rsidR="00667058" w:rsidRDefault="00667058" w:rsidP="00FF74A6">
      <w:pPr>
        <w:spacing w:after="0" w:line="240" w:lineRule="auto"/>
      </w:pPr>
      <w:r>
        <w:separator/>
      </w:r>
    </w:p>
  </w:endnote>
  <w:endnote w:type="continuationSeparator" w:id="0">
    <w:p w14:paraId="58E0EF6B" w14:textId="77777777" w:rsidR="00667058" w:rsidRDefault="00667058" w:rsidP="00FF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ED43B" w14:textId="3CDD6CAC" w:rsidR="00FF74A6" w:rsidRPr="008741DB" w:rsidRDefault="00827614" w:rsidP="008741DB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094881">
      <w:rPr>
        <w:noProof/>
        <w:sz w:val="16"/>
        <w:szCs w:val="16"/>
      </w:rPr>
      <w:t>5. PROGRAM POTPORE GENOMSKOM VREDNOVANJU DOMAĆIH ŽIVOTINJA 2024-2026 mfranic fin.docx</w:t>
    </w:r>
    <w:r>
      <w:rPr>
        <w:sz w:val="16"/>
        <w:szCs w:val="16"/>
      </w:rPr>
      <w:fldChar w:fldCharType="end"/>
    </w:r>
    <w:r w:rsidR="008741DB" w:rsidRPr="008741DB">
      <w:rPr>
        <w:sz w:val="16"/>
        <w:szCs w:val="16"/>
      </w:rPr>
      <w:tab/>
    </w:r>
    <w:sdt>
      <w:sdtPr>
        <w:rPr>
          <w:sz w:val="16"/>
          <w:szCs w:val="16"/>
        </w:rPr>
        <w:id w:val="1094594032"/>
        <w:docPartObj>
          <w:docPartGallery w:val="Page Numbers (Bottom of Page)"/>
          <w:docPartUnique/>
        </w:docPartObj>
      </w:sdtPr>
      <w:sdtEndPr/>
      <w:sdtContent>
        <w:r w:rsidR="00FF74A6" w:rsidRPr="008741DB">
          <w:rPr>
            <w:sz w:val="16"/>
            <w:szCs w:val="16"/>
          </w:rPr>
          <w:fldChar w:fldCharType="begin"/>
        </w:r>
        <w:r w:rsidR="00FF74A6" w:rsidRPr="008741DB">
          <w:rPr>
            <w:sz w:val="16"/>
            <w:szCs w:val="16"/>
          </w:rPr>
          <w:instrText>PAGE   \* MERGEFORMAT</w:instrText>
        </w:r>
        <w:r w:rsidR="00FF74A6" w:rsidRPr="008741DB">
          <w:rPr>
            <w:sz w:val="16"/>
            <w:szCs w:val="16"/>
          </w:rPr>
          <w:fldChar w:fldCharType="separate"/>
        </w:r>
        <w:r w:rsidR="00957945">
          <w:rPr>
            <w:noProof/>
            <w:sz w:val="16"/>
            <w:szCs w:val="16"/>
          </w:rPr>
          <w:t>5</w:t>
        </w:r>
        <w:r w:rsidR="00FF74A6" w:rsidRPr="008741DB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DB4F3" w14:textId="77777777" w:rsidR="0092160F" w:rsidRDefault="0092160F" w:rsidP="0092160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DE14" w14:textId="77777777" w:rsidR="00667058" w:rsidRDefault="00667058" w:rsidP="00FF74A6">
      <w:pPr>
        <w:spacing w:after="0" w:line="240" w:lineRule="auto"/>
      </w:pPr>
      <w:r>
        <w:separator/>
      </w:r>
    </w:p>
  </w:footnote>
  <w:footnote w:type="continuationSeparator" w:id="0">
    <w:p w14:paraId="0F974C1F" w14:textId="77777777" w:rsidR="00667058" w:rsidRDefault="00667058" w:rsidP="00FF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475"/>
    <w:multiLevelType w:val="hybridMultilevel"/>
    <w:tmpl w:val="2236E9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686"/>
    <w:multiLevelType w:val="hybridMultilevel"/>
    <w:tmpl w:val="39CE1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3921"/>
    <w:multiLevelType w:val="hybridMultilevel"/>
    <w:tmpl w:val="D7E884C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249D"/>
    <w:multiLevelType w:val="hybridMultilevel"/>
    <w:tmpl w:val="5BF64A7A"/>
    <w:lvl w:ilvl="0" w:tplc="87180D4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426"/>
    <w:multiLevelType w:val="hybridMultilevel"/>
    <w:tmpl w:val="306E5D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3A54"/>
    <w:multiLevelType w:val="hybridMultilevel"/>
    <w:tmpl w:val="EEA498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92C5F"/>
    <w:multiLevelType w:val="hybridMultilevel"/>
    <w:tmpl w:val="BBAE7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539A4"/>
    <w:multiLevelType w:val="hybridMultilevel"/>
    <w:tmpl w:val="1052946A"/>
    <w:lvl w:ilvl="0" w:tplc="CDFCEBF0">
      <w:start w:val="1"/>
      <w:numFmt w:val="lowerLetter"/>
      <w:lvlText w:val="%1."/>
      <w:lvlJc w:val="left"/>
      <w:pPr>
        <w:ind w:left="1065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550A47"/>
    <w:multiLevelType w:val="hybridMultilevel"/>
    <w:tmpl w:val="18FA8A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592B"/>
    <w:multiLevelType w:val="hybridMultilevel"/>
    <w:tmpl w:val="5EF68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353D"/>
    <w:multiLevelType w:val="hybridMultilevel"/>
    <w:tmpl w:val="461C231A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26AB8"/>
    <w:multiLevelType w:val="hybridMultilevel"/>
    <w:tmpl w:val="C5E4551A"/>
    <w:lvl w:ilvl="0" w:tplc="A524E3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1152"/>
    <w:multiLevelType w:val="hybridMultilevel"/>
    <w:tmpl w:val="F90627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846D7"/>
    <w:multiLevelType w:val="hybridMultilevel"/>
    <w:tmpl w:val="C9B25BCC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80426"/>
    <w:multiLevelType w:val="hybridMultilevel"/>
    <w:tmpl w:val="8C0AC436"/>
    <w:lvl w:ilvl="0" w:tplc="0276D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675EC"/>
    <w:multiLevelType w:val="hybridMultilevel"/>
    <w:tmpl w:val="8F4CE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10E6D"/>
    <w:multiLevelType w:val="hybridMultilevel"/>
    <w:tmpl w:val="C7C2D9E4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16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12FB4"/>
    <w:multiLevelType w:val="hybridMultilevel"/>
    <w:tmpl w:val="B706F888"/>
    <w:lvl w:ilvl="0" w:tplc="AC141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36DE4"/>
    <w:multiLevelType w:val="hybridMultilevel"/>
    <w:tmpl w:val="1070F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C07F6"/>
    <w:multiLevelType w:val="hybridMultilevel"/>
    <w:tmpl w:val="D45A2674"/>
    <w:lvl w:ilvl="0" w:tplc="8188C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84A53"/>
    <w:multiLevelType w:val="hybridMultilevel"/>
    <w:tmpl w:val="6EDAFF8C"/>
    <w:lvl w:ilvl="0" w:tplc="F3B05FF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ED7E74"/>
    <w:multiLevelType w:val="hybridMultilevel"/>
    <w:tmpl w:val="F45AAE70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A12A2"/>
    <w:multiLevelType w:val="hybridMultilevel"/>
    <w:tmpl w:val="98CEA54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F424F"/>
    <w:multiLevelType w:val="multilevel"/>
    <w:tmpl w:val="32626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F97FCC"/>
    <w:multiLevelType w:val="hybridMultilevel"/>
    <w:tmpl w:val="6DC0F20A"/>
    <w:lvl w:ilvl="0" w:tplc="1E3E8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00D28"/>
    <w:multiLevelType w:val="hybridMultilevel"/>
    <w:tmpl w:val="B060EE7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3453F"/>
    <w:multiLevelType w:val="hybridMultilevel"/>
    <w:tmpl w:val="FF226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9"/>
  </w:num>
  <w:num w:numId="4">
    <w:abstractNumId w:val="5"/>
  </w:num>
  <w:num w:numId="5">
    <w:abstractNumId w:val="14"/>
  </w:num>
  <w:num w:numId="6">
    <w:abstractNumId w:val="18"/>
  </w:num>
  <w:num w:numId="7">
    <w:abstractNumId w:val="17"/>
  </w:num>
  <w:num w:numId="8">
    <w:abstractNumId w:val="12"/>
  </w:num>
  <w:num w:numId="9">
    <w:abstractNumId w:val="24"/>
  </w:num>
  <w:num w:numId="10">
    <w:abstractNumId w:val="10"/>
  </w:num>
  <w:num w:numId="11">
    <w:abstractNumId w:val="3"/>
  </w:num>
  <w:num w:numId="12">
    <w:abstractNumId w:val="17"/>
  </w:num>
  <w:num w:numId="13">
    <w:abstractNumId w:val="23"/>
  </w:num>
  <w:num w:numId="14">
    <w:abstractNumId w:val="0"/>
  </w:num>
  <w:num w:numId="15">
    <w:abstractNumId w:val="7"/>
  </w:num>
  <w:num w:numId="16">
    <w:abstractNumId w:val="13"/>
  </w:num>
  <w:num w:numId="17">
    <w:abstractNumId w:val="6"/>
  </w:num>
  <w:num w:numId="18">
    <w:abstractNumId w:val="15"/>
  </w:num>
  <w:num w:numId="19">
    <w:abstractNumId w:val="26"/>
  </w:num>
  <w:num w:numId="20">
    <w:abstractNumId w:val="16"/>
  </w:num>
  <w:num w:numId="21">
    <w:abstractNumId w:val="4"/>
  </w:num>
  <w:num w:numId="22">
    <w:abstractNumId w:val="20"/>
  </w:num>
  <w:num w:numId="23">
    <w:abstractNumId w:val="1"/>
  </w:num>
  <w:num w:numId="24">
    <w:abstractNumId w:val="11"/>
  </w:num>
  <w:num w:numId="25">
    <w:abstractNumId w:val="21"/>
  </w:num>
  <w:num w:numId="26">
    <w:abstractNumId w:val="22"/>
  </w:num>
  <w:num w:numId="27">
    <w:abstractNumId w:val="8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55"/>
    <w:rsid w:val="00002133"/>
    <w:rsid w:val="0000245E"/>
    <w:rsid w:val="00005947"/>
    <w:rsid w:val="00007EA6"/>
    <w:rsid w:val="000111D8"/>
    <w:rsid w:val="00014605"/>
    <w:rsid w:val="0001551B"/>
    <w:rsid w:val="000203A9"/>
    <w:rsid w:val="0002217B"/>
    <w:rsid w:val="00023091"/>
    <w:rsid w:val="00023AD4"/>
    <w:rsid w:val="00024104"/>
    <w:rsid w:val="000249B4"/>
    <w:rsid w:val="00030393"/>
    <w:rsid w:val="00030D1F"/>
    <w:rsid w:val="00030E46"/>
    <w:rsid w:val="00032270"/>
    <w:rsid w:val="00032D4F"/>
    <w:rsid w:val="00033473"/>
    <w:rsid w:val="0003523F"/>
    <w:rsid w:val="00035B5B"/>
    <w:rsid w:val="00036B55"/>
    <w:rsid w:val="00037147"/>
    <w:rsid w:val="00040067"/>
    <w:rsid w:val="00040B67"/>
    <w:rsid w:val="00041002"/>
    <w:rsid w:val="000426C6"/>
    <w:rsid w:val="00042822"/>
    <w:rsid w:val="00044A3D"/>
    <w:rsid w:val="000477AD"/>
    <w:rsid w:val="00053DD3"/>
    <w:rsid w:val="00053F64"/>
    <w:rsid w:val="00055A76"/>
    <w:rsid w:val="00060499"/>
    <w:rsid w:val="000607F4"/>
    <w:rsid w:val="0006712F"/>
    <w:rsid w:val="00070425"/>
    <w:rsid w:val="00075A51"/>
    <w:rsid w:val="0007646D"/>
    <w:rsid w:val="0008061E"/>
    <w:rsid w:val="00085D0A"/>
    <w:rsid w:val="0008603E"/>
    <w:rsid w:val="000864F3"/>
    <w:rsid w:val="000900CF"/>
    <w:rsid w:val="0009292C"/>
    <w:rsid w:val="00093FF2"/>
    <w:rsid w:val="00094881"/>
    <w:rsid w:val="000968F2"/>
    <w:rsid w:val="000A05C0"/>
    <w:rsid w:val="000A2976"/>
    <w:rsid w:val="000A4F3C"/>
    <w:rsid w:val="000A5034"/>
    <w:rsid w:val="000A5EBA"/>
    <w:rsid w:val="000A5FCF"/>
    <w:rsid w:val="000B03E7"/>
    <w:rsid w:val="000B1396"/>
    <w:rsid w:val="000B20FE"/>
    <w:rsid w:val="000B2CAD"/>
    <w:rsid w:val="000B38A8"/>
    <w:rsid w:val="000B668B"/>
    <w:rsid w:val="000B71BD"/>
    <w:rsid w:val="000C17BE"/>
    <w:rsid w:val="000C2F0F"/>
    <w:rsid w:val="000C5DCC"/>
    <w:rsid w:val="000D1724"/>
    <w:rsid w:val="000D41B7"/>
    <w:rsid w:val="000D4352"/>
    <w:rsid w:val="000D5BF7"/>
    <w:rsid w:val="000D6D1C"/>
    <w:rsid w:val="000D74CA"/>
    <w:rsid w:val="000E1324"/>
    <w:rsid w:val="000E33B3"/>
    <w:rsid w:val="000E4F58"/>
    <w:rsid w:val="000F1F26"/>
    <w:rsid w:val="000F2EE5"/>
    <w:rsid w:val="000F71A7"/>
    <w:rsid w:val="00100D4C"/>
    <w:rsid w:val="0010245F"/>
    <w:rsid w:val="001041EE"/>
    <w:rsid w:val="00106DB8"/>
    <w:rsid w:val="0011086A"/>
    <w:rsid w:val="00110C56"/>
    <w:rsid w:val="001127E1"/>
    <w:rsid w:val="00115514"/>
    <w:rsid w:val="00116281"/>
    <w:rsid w:val="00126A57"/>
    <w:rsid w:val="00131DED"/>
    <w:rsid w:val="00134E98"/>
    <w:rsid w:val="00136BE3"/>
    <w:rsid w:val="00143668"/>
    <w:rsid w:val="00143CC8"/>
    <w:rsid w:val="00144FED"/>
    <w:rsid w:val="001455BE"/>
    <w:rsid w:val="00147B97"/>
    <w:rsid w:val="00147C29"/>
    <w:rsid w:val="00147FCE"/>
    <w:rsid w:val="00152CF4"/>
    <w:rsid w:val="00153C33"/>
    <w:rsid w:val="001563E7"/>
    <w:rsid w:val="00156537"/>
    <w:rsid w:val="00161DBF"/>
    <w:rsid w:val="00163CBE"/>
    <w:rsid w:val="00164B07"/>
    <w:rsid w:val="001659D8"/>
    <w:rsid w:val="001676F5"/>
    <w:rsid w:val="0017271F"/>
    <w:rsid w:val="00172CB8"/>
    <w:rsid w:val="00173123"/>
    <w:rsid w:val="00173F3E"/>
    <w:rsid w:val="00180E18"/>
    <w:rsid w:val="00185ACC"/>
    <w:rsid w:val="00185DCE"/>
    <w:rsid w:val="00187539"/>
    <w:rsid w:val="00187929"/>
    <w:rsid w:val="0019373F"/>
    <w:rsid w:val="00193919"/>
    <w:rsid w:val="001957E0"/>
    <w:rsid w:val="001978FA"/>
    <w:rsid w:val="001A15E5"/>
    <w:rsid w:val="001A23FC"/>
    <w:rsid w:val="001A2911"/>
    <w:rsid w:val="001A3598"/>
    <w:rsid w:val="001A50C2"/>
    <w:rsid w:val="001B0AFE"/>
    <w:rsid w:val="001B41E7"/>
    <w:rsid w:val="001B5504"/>
    <w:rsid w:val="001B55C3"/>
    <w:rsid w:val="001B6194"/>
    <w:rsid w:val="001C03CD"/>
    <w:rsid w:val="001C2EF3"/>
    <w:rsid w:val="001C3C39"/>
    <w:rsid w:val="001C7CD5"/>
    <w:rsid w:val="001C7ECF"/>
    <w:rsid w:val="001D18EA"/>
    <w:rsid w:val="001D4267"/>
    <w:rsid w:val="001D7FBD"/>
    <w:rsid w:val="001E0D68"/>
    <w:rsid w:val="001E121F"/>
    <w:rsid w:val="001E129E"/>
    <w:rsid w:val="001E21C9"/>
    <w:rsid w:val="001E23C5"/>
    <w:rsid w:val="001E3120"/>
    <w:rsid w:val="001E5B48"/>
    <w:rsid w:val="001F6347"/>
    <w:rsid w:val="001F6E12"/>
    <w:rsid w:val="0020062D"/>
    <w:rsid w:val="00204A9D"/>
    <w:rsid w:val="00207358"/>
    <w:rsid w:val="0021074D"/>
    <w:rsid w:val="00210ABC"/>
    <w:rsid w:val="00210DFD"/>
    <w:rsid w:val="00212F37"/>
    <w:rsid w:val="002174D4"/>
    <w:rsid w:val="00220CE2"/>
    <w:rsid w:val="0022149A"/>
    <w:rsid w:val="002238CF"/>
    <w:rsid w:val="0022729E"/>
    <w:rsid w:val="00230F52"/>
    <w:rsid w:val="00234B1F"/>
    <w:rsid w:val="002370EF"/>
    <w:rsid w:val="00237C40"/>
    <w:rsid w:val="0024054A"/>
    <w:rsid w:val="00241C47"/>
    <w:rsid w:val="00245031"/>
    <w:rsid w:val="00246444"/>
    <w:rsid w:val="002521B1"/>
    <w:rsid w:val="00257310"/>
    <w:rsid w:val="0026365E"/>
    <w:rsid w:val="00276A6F"/>
    <w:rsid w:val="002801D8"/>
    <w:rsid w:val="00284705"/>
    <w:rsid w:val="00287A3C"/>
    <w:rsid w:val="002964D8"/>
    <w:rsid w:val="002A350C"/>
    <w:rsid w:val="002A475B"/>
    <w:rsid w:val="002A4B0A"/>
    <w:rsid w:val="002A5ECC"/>
    <w:rsid w:val="002B16DF"/>
    <w:rsid w:val="002B1DA1"/>
    <w:rsid w:val="002B3278"/>
    <w:rsid w:val="002B56A7"/>
    <w:rsid w:val="002B6F76"/>
    <w:rsid w:val="002C1805"/>
    <w:rsid w:val="002C3AD3"/>
    <w:rsid w:val="002C480C"/>
    <w:rsid w:val="002C4D74"/>
    <w:rsid w:val="002C7E9B"/>
    <w:rsid w:val="002D2D44"/>
    <w:rsid w:val="002D3DAF"/>
    <w:rsid w:val="002D3E7A"/>
    <w:rsid w:val="002D5C90"/>
    <w:rsid w:val="002E1BBE"/>
    <w:rsid w:val="002E58D5"/>
    <w:rsid w:val="002E70C5"/>
    <w:rsid w:val="00302655"/>
    <w:rsid w:val="00305C53"/>
    <w:rsid w:val="0030783A"/>
    <w:rsid w:val="00310476"/>
    <w:rsid w:val="00311D04"/>
    <w:rsid w:val="0031283A"/>
    <w:rsid w:val="003138DE"/>
    <w:rsid w:val="00316C6E"/>
    <w:rsid w:val="00321878"/>
    <w:rsid w:val="00321AE5"/>
    <w:rsid w:val="00332CA5"/>
    <w:rsid w:val="003374D8"/>
    <w:rsid w:val="00343309"/>
    <w:rsid w:val="003438A6"/>
    <w:rsid w:val="0034444D"/>
    <w:rsid w:val="0034723A"/>
    <w:rsid w:val="00350377"/>
    <w:rsid w:val="00350E63"/>
    <w:rsid w:val="0035135C"/>
    <w:rsid w:val="00351703"/>
    <w:rsid w:val="00352C1C"/>
    <w:rsid w:val="00354244"/>
    <w:rsid w:val="00356860"/>
    <w:rsid w:val="003603EC"/>
    <w:rsid w:val="00360491"/>
    <w:rsid w:val="003612FB"/>
    <w:rsid w:val="00362E24"/>
    <w:rsid w:val="0036369F"/>
    <w:rsid w:val="003808C4"/>
    <w:rsid w:val="0038450D"/>
    <w:rsid w:val="003869ED"/>
    <w:rsid w:val="003906CE"/>
    <w:rsid w:val="00392BFB"/>
    <w:rsid w:val="003A143A"/>
    <w:rsid w:val="003A43C2"/>
    <w:rsid w:val="003A55F6"/>
    <w:rsid w:val="003B0C7A"/>
    <w:rsid w:val="003B2F22"/>
    <w:rsid w:val="003B57E6"/>
    <w:rsid w:val="003B6711"/>
    <w:rsid w:val="003C49D1"/>
    <w:rsid w:val="003C4EC4"/>
    <w:rsid w:val="003C668F"/>
    <w:rsid w:val="003C6B14"/>
    <w:rsid w:val="003C6D5E"/>
    <w:rsid w:val="003C7A59"/>
    <w:rsid w:val="003C7B49"/>
    <w:rsid w:val="003D7906"/>
    <w:rsid w:val="003E3324"/>
    <w:rsid w:val="003E6278"/>
    <w:rsid w:val="0040169A"/>
    <w:rsid w:val="00401903"/>
    <w:rsid w:val="00403814"/>
    <w:rsid w:val="00413F10"/>
    <w:rsid w:val="00421728"/>
    <w:rsid w:val="00423965"/>
    <w:rsid w:val="00423EE7"/>
    <w:rsid w:val="00424197"/>
    <w:rsid w:val="004253F7"/>
    <w:rsid w:val="00425710"/>
    <w:rsid w:val="004300BE"/>
    <w:rsid w:val="00435EB4"/>
    <w:rsid w:val="00446B82"/>
    <w:rsid w:val="0045126E"/>
    <w:rsid w:val="00451C75"/>
    <w:rsid w:val="0045307C"/>
    <w:rsid w:val="00454190"/>
    <w:rsid w:val="0046258F"/>
    <w:rsid w:val="00462E25"/>
    <w:rsid w:val="00463B6F"/>
    <w:rsid w:val="00466348"/>
    <w:rsid w:val="00467D35"/>
    <w:rsid w:val="004741BC"/>
    <w:rsid w:val="00476088"/>
    <w:rsid w:val="00485B1C"/>
    <w:rsid w:val="00485CB7"/>
    <w:rsid w:val="00490673"/>
    <w:rsid w:val="0049205B"/>
    <w:rsid w:val="00492C4E"/>
    <w:rsid w:val="00493726"/>
    <w:rsid w:val="00493B44"/>
    <w:rsid w:val="004A3A6B"/>
    <w:rsid w:val="004B1028"/>
    <w:rsid w:val="004B1A37"/>
    <w:rsid w:val="004B3072"/>
    <w:rsid w:val="004B3ABA"/>
    <w:rsid w:val="004B4708"/>
    <w:rsid w:val="004B5050"/>
    <w:rsid w:val="004B69BC"/>
    <w:rsid w:val="004B7519"/>
    <w:rsid w:val="004B7792"/>
    <w:rsid w:val="004C1162"/>
    <w:rsid w:val="004C534D"/>
    <w:rsid w:val="004C6C36"/>
    <w:rsid w:val="004D4A83"/>
    <w:rsid w:val="004D7949"/>
    <w:rsid w:val="004E08C4"/>
    <w:rsid w:val="004E0952"/>
    <w:rsid w:val="004E0C64"/>
    <w:rsid w:val="004E124D"/>
    <w:rsid w:val="004E346E"/>
    <w:rsid w:val="004F03BC"/>
    <w:rsid w:val="004F2CE7"/>
    <w:rsid w:val="004F2DF0"/>
    <w:rsid w:val="004F3E9E"/>
    <w:rsid w:val="004F6F30"/>
    <w:rsid w:val="004F7FBD"/>
    <w:rsid w:val="005004E4"/>
    <w:rsid w:val="00503C12"/>
    <w:rsid w:val="00505E63"/>
    <w:rsid w:val="00505F23"/>
    <w:rsid w:val="00506E32"/>
    <w:rsid w:val="00511C17"/>
    <w:rsid w:val="00513121"/>
    <w:rsid w:val="005132CB"/>
    <w:rsid w:val="0051341A"/>
    <w:rsid w:val="00517497"/>
    <w:rsid w:val="00535A0B"/>
    <w:rsid w:val="00540A50"/>
    <w:rsid w:val="00541283"/>
    <w:rsid w:val="005442B4"/>
    <w:rsid w:val="00544912"/>
    <w:rsid w:val="00545E80"/>
    <w:rsid w:val="00551605"/>
    <w:rsid w:val="00553371"/>
    <w:rsid w:val="00553E51"/>
    <w:rsid w:val="00560941"/>
    <w:rsid w:val="00567BA2"/>
    <w:rsid w:val="00571730"/>
    <w:rsid w:val="005720B2"/>
    <w:rsid w:val="005850CE"/>
    <w:rsid w:val="00586E39"/>
    <w:rsid w:val="00591B26"/>
    <w:rsid w:val="00592231"/>
    <w:rsid w:val="005930DE"/>
    <w:rsid w:val="00593465"/>
    <w:rsid w:val="00593623"/>
    <w:rsid w:val="0059580B"/>
    <w:rsid w:val="005A05D3"/>
    <w:rsid w:val="005A18C0"/>
    <w:rsid w:val="005A23AD"/>
    <w:rsid w:val="005A2E55"/>
    <w:rsid w:val="005A62A9"/>
    <w:rsid w:val="005B2285"/>
    <w:rsid w:val="005B2EAA"/>
    <w:rsid w:val="005B7139"/>
    <w:rsid w:val="005B7938"/>
    <w:rsid w:val="005B7B4D"/>
    <w:rsid w:val="005C74BC"/>
    <w:rsid w:val="005D6CC0"/>
    <w:rsid w:val="005E2D1B"/>
    <w:rsid w:val="005E5F01"/>
    <w:rsid w:val="005E6E47"/>
    <w:rsid w:val="005E7AB2"/>
    <w:rsid w:val="005F0206"/>
    <w:rsid w:val="005F05AB"/>
    <w:rsid w:val="005F12E8"/>
    <w:rsid w:val="005F149E"/>
    <w:rsid w:val="005F62B9"/>
    <w:rsid w:val="005F7602"/>
    <w:rsid w:val="00601BDD"/>
    <w:rsid w:val="00604F11"/>
    <w:rsid w:val="0061017B"/>
    <w:rsid w:val="00610688"/>
    <w:rsid w:val="00613B3C"/>
    <w:rsid w:val="00620658"/>
    <w:rsid w:val="0062151C"/>
    <w:rsid w:val="00624792"/>
    <w:rsid w:val="00624B76"/>
    <w:rsid w:val="0062513D"/>
    <w:rsid w:val="00625FEE"/>
    <w:rsid w:val="006263A9"/>
    <w:rsid w:val="00631A3C"/>
    <w:rsid w:val="00633C94"/>
    <w:rsid w:val="006350B9"/>
    <w:rsid w:val="0063543D"/>
    <w:rsid w:val="00637CE5"/>
    <w:rsid w:val="00643DCE"/>
    <w:rsid w:val="00645247"/>
    <w:rsid w:val="00646D6A"/>
    <w:rsid w:val="00650B75"/>
    <w:rsid w:val="00650E5A"/>
    <w:rsid w:val="006541FA"/>
    <w:rsid w:val="0065640D"/>
    <w:rsid w:val="0066119B"/>
    <w:rsid w:val="00662E65"/>
    <w:rsid w:val="006634D1"/>
    <w:rsid w:val="0066382A"/>
    <w:rsid w:val="00665730"/>
    <w:rsid w:val="00666672"/>
    <w:rsid w:val="00667058"/>
    <w:rsid w:val="00672EC6"/>
    <w:rsid w:val="00681FA4"/>
    <w:rsid w:val="006844BC"/>
    <w:rsid w:val="00686A99"/>
    <w:rsid w:val="006875C8"/>
    <w:rsid w:val="00690D15"/>
    <w:rsid w:val="006921B6"/>
    <w:rsid w:val="00692298"/>
    <w:rsid w:val="0069325C"/>
    <w:rsid w:val="00694A78"/>
    <w:rsid w:val="00694C7F"/>
    <w:rsid w:val="00696A44"/>
    <w:rsid w:val="006A1DCB"/>
    <w:rsid w:val="006A3166"/>
    <w:rsid w:val="006A3D55"/>
    <w:rsid w:val="006B0C12"/>
    <w:rsid w:val="006B1C07"/>
    <w:rsid w:val="006B25E7"/>
    <w:rsid w:val="006B3853"/>
    <w:rsid w:val="006C0602"/>
    <w:rsid w:val="006C2B18"/>
    <w:rsid w:val="006C2B76"/>
    <w:rsid w:val="006C636B"/>
    <w:rsid w:val="006D166A"/>
    <w:rsid w:val="006D4D0B"/>
    <w:rsid w:val="006E0BD6"/>
    <w:rsid w:val="006E10F1"/>
    <w:rsid w:val="006E1CCE"/>
    <w:rsid w:val="006E5692"/>
    <w:rsid w:val="006F3C6C"/>
    <w:rsid w:val="006F6BA3"/>
    <w:rsid w:val="006F7424"/>
    <w:rsid w:val="006F7CFC"/>
    <w:rsid w:val="00701CCF"/>
    <w:rsid w:val="00701EA8"/>
    <w:rsid w:val="00703867"/>
    <w:rsid w:val="00703F62"/>
    <w:rsid w:val="00704374"/>
    <w:rsid w:val="0070488F"/>
    <w:rsid w:val="007058BE"/>
    <w:rsid w:val="00707508"/>
    <w:rsid w:val="00707575"/>
    <w:rsid w:val="00710371"/>
    <w:rsid w:val="00710763"/>
    <w:rsid w:val="00711211"/>
    <w:rsid w:val="00713748"/>
    <w:rsid w:val="0071406E"/>
    <w:rsid w:val="0071679B"/>
    <w:rsid w:val="0071746F"/>
    <w:rsid w:val="00717B30"/>
    <w:rsid w:val="007206D6"/>
    <w:rsid w:val="00720D5C"/>
    <w:rsid w:val="007223A6"/>
    <w:rsid w:val="0072288C"/>
    <w:rsid w:val="00723B71"/>
    <w:rsid w:val="007245B8"/>
    <w:rsid w:val="00732A50"/>
    <w:rsid w:val="0073511C"/>
    <w:rsid w:val="00735AD0"/>
    <w:rsid w:val="00741A9C"/>
    <w:rsid w:val="00742135"/>
    <w:rsid w:val="00745504"/>
    <w:rsid w:val="00745892"/>
    <w:rsid w:val="00747D4D"/>
    <w:rsid w:val="007570CE"/>
    <w:rsid w:val="0076040D"/>
    <w:rsid w:val="007621CC"/>
    <w:rsid w:val="00763A26"/>
    <w:rsid w:val="00764805"/>
    <w:rsid w:val="007657F7"/>
    <w:rsid w:val="00765D33"/>
    <w:rsid w:val="00766E2A"/>
    <w:rsid w:val="0076766A"/>
    <w:rsid w:val="00771F77"/>
    <w:rsid w:val="00773CCF"/>
    <w:rsid w:val="007760DC"/>
    <w:rsid w:val="00782D00"/>
    <w:rsid w:val="007857BA"/>
    <w:rsid w:val="00791C95"/>
    <w:rsid w:val="00796E01"/>
    <w:rsid w:val="00797129"/>
    <w:rsid w:val="007A086D"/>
    <w:rsid w:val="007A11E0"/>
    <w:rsid w:val="007A25BD"/>
    <w:rsid w:val="007A4189"/>
    <w:rsid w:val="007A4A59"/>
    <w:rsid w:val="007A5952"/>
    <w:rsid w:val="007A6F7B"/>
    <w:rsid w:val="007A7C30"/>
    <w:rsid w:val="007B0A36"/>
    <w:rsid w:val="007B0FCA"/>
    <w:rsid w:val="007B6422"/>
    <w:rsid w:val="007C1860"/>
    <w:rsid w:val="007C3D86"/>
    <w:rsid w:val="007D5C0D"/>
    <w:rsid w:val="007D62B6"/>
    <w:rsid w:val="007D681B"/>
    <w:rsid w:val="007D6DB7"/>
    <w:rsid w:val="007D73D6"/>
    <w:rsid w:val="007E2A99"/>
    <w:rsid w:val="007E3E68"/>
    <w:rsid w:val="007E55AF"/>
    <w:rsid w:val="007E6F6A"/>
    <w:rsid w:val="007E6FF9"/>
    <w:rsid w:val="007F02FA"/>
    <w:rsid w:val="00801F4E"/>
    <w:rsid w:val="0080534B"/>
    <w:rsid w:val="008101F8"/>
    <w:rsid w:val="0081076D"/>
    <w:rsid w:val="00813548"/>
    <w:rsid w:val="0081495D"/>
    <w:rsid w:val="0081716C"/>
    <w:rsid w:val="00817E03"/>
    <w:rsid w:val="00820CAE"/>
    <w:rsid w:val="00821F19"/>
    <w:rsid w:val="00827017"/>
    <w:rsid w:val="00827614"/>
    <w:rsid w:val="00830B77"/>
    <w:rsid w:val="0083287D"/>
    <w:rsid w:val="00833B6D"/>
    <w:rsid w:val="0083446B"/>
    <w:rsid w:val="00840B0C"/>
    <w:rsid w:val="008424C9"/>
    <w:rsid w:val="0084264F"/>
    <w:rsid w:val="0084269D"/>
    <w:rsid w:val="00842E5C"/>
    <w:rsid w:val="008445E4"/>
    <w:rsid w:val="00844C86"/>
    <w:rsid w:val="008455B8"/>
    <w:rsid w:val="00845C21"/>
    <w:rsid w:val="00845D13"/>
    <w:rsid w:val="00846421"/>
    <w:rsid w:val="0084675E"/>
    <w:rsid w:val="008531DE"/>
    <w:rsid w:val="008573ED"/>
    <w:rsid w:val="00861215"/>
    <w:rsid w:val="0086132B"/>
    <w:rsid w:val="0086168B"/>
    <w:rsid w:val="00862CC1"/>
    <w:rsid w:val="00871471"/>
    <w:rsid w:val="008741DB"/>
    <w:rsid w:val="00874FC6"/>
    <w:rsid w:val="008767AC"/>
    <w:rsid w:val="00877A43"/>
    <w:rsid w:val="0088108A"/>
    <w:rsid w:val="00882D7D"/>
    <w:rsid w:val="00883523"/>
    <w:rsid w:val="00884720"/>
    <w:rsid w:val="00884DDC"/>
    <w:rsid w:val="008858CD"/>
    <w:rsid w:val="00886C3D"/>
    <w:rsid w:val="00891CD6"/>
    <w:rsid w:val="00891D98"/>
    <w:rsid w:val="00892D99"/>
    <w:rsid w:val="00894429"/>
    <w:rsid w:val="008949F3"/>
    <w:rsid w:val="00896704"/>
    <w:rsid w:val="008A240C"/>
    <w:rsid w:val="008A25DA"/>
    <w:rsid w:val="008A26C0"/>
    <w:rsid w:val="008B18C6"/>
    <w:rsid w:val="008B2E6F"/>
    <w:rsid w:val="008B32DA"/>
    <w:rsid w:val="008B6956"/>
    <w:rsid w:val="008C37C9"/>
    <w:rsid w:val="008C5664"/>
    <w:rsid w:val="008C615A"/>
    <w:rsid w:val="008C74AA"/>
    <w:rsid w:val="008C7A19"/>
    <w:rsid w:val="008D06C4"/>
    <w:rsid w:val="008D1DAB"/>
    <w:rsid w:val="008D416C"/>
    <w:rsid w:val="008D5624"/>
    <w:rsid w:val="008E12FE"/>
    <w:rsid w:val="008E44C6"/>
    <w:rsid w:val="008E5295"/>
    <w:rsid w:val="008E6A4A"/>
    <w:rsid w:val="008F24D8"/>
    <w:rsid w:val="008F4C9C"/>
    <w:rsid w:val="008F4FFB"/>
    <w:rsid w:val="008F6556"/>
    <w:rsid w:val="008F7A51"/>
    <w:rsid w:val="008F7A6F"/>
    <w:rsid w:val="00900D46"/>
    <w:rsid w:val="0091053E"/>
    <w:rsid w:val="0091086D"/>
    <w:rsid w:val="009141B4"/>
    <w:rsid w:val="009161CC"/>
    <w:rsid w:val="00916F83"/>
    <w:rsid w:val="0092160F"/>
    <w:rsid w:val="00925466"/>
    <w:rsid w:val="00926AD0"/>
    <w:rsid w:val="00927A56"/>
    <w:rsid w:val="00927B16"/>
    <w:rsid w:val="00933F0E"/>
    <w:rsid w:val="00940C99"/>
    <w:rsid w:val="009475BE"/>
    <w:rsid w:val="00947944"/>
    <w:rsid w:val="00952D84"/>
    <w:rsid w:val="009572E6"/>
    <w:rsid w:val="00957945"/>
    <w:rsid w:val="00957D73"/>
    <w:rsid w:val="00961140"/>
    <w:rsid w:val="00962032"/>
    <w:rsid w:val="009645BE"/>
    <w:rsid w:val="00964D77"/>
    <w:rsid w:val="00970989"/>
    <w:rsid w:val="00971C93"/>
    <w:rsid w:val="00974F13"/>
    <w:rsid w:val="0097513A"/>
    <w:rsid w:val="0097540C"/>
    <w:rsid w:val="00975FD2"/>
    <w:rsid w:val="009775C2"/>
    <w:rsid w:val="00981B3F"/>
    <w:rsid w:val="009846B5"/>
    <w:rsid w:val="009854A9"/>
    <w:rsid w:val="00987046"/>
    <w:rsid w:val="009879AA"/>
    <w:rsid w:val="00991922"/>
    <w:rsid w:val="00992948"/>
    <w:rsid w:val="00993A63"/>
    <w:rsid w:val="009942F9"/>
    <w:rsid w:val="00996C04"/>
    <w:rsid w:val="009A04DB"/>
    <w:rsid w:val="009A09EB"/>
    <w:rsid w:val="009A32F4"/>
    <w:rsid w:val="009A599C"/>
    <w:rsid w:val="009B2EC7"/>
    <w:rsid w:val="009B3C26"/>
    <w:rsid w:val="009B5700"/>
    <w:rsid w:val="009B62DB"/>
    <w:rsid w:val="009B6DF2"/>
    <w:rsid w:val="009C1D24"/>
    <w:rsid w:val="009C2A03"/>
    <w:rsid w:val="009C3A2E"/>
    <w:rsid w:val="009D2B42"/>
    <w:rsid w:val="009D46AA"/>
    <w:rsid w:val="009D514A"/>
    <w:rsid w:val="009E0195"/>
    <w:rsid w:val="009E0356"/>
    <w:rsid w:val="009E1755"/>
    <w:rsid w:val="009E19BC"/>
    <w:rsid w:val="009E1DEF"/>
    <w:rsid w:val="009E45A9"/>
    <w:rsid w:val="009E49B3"/>
    <w:rsid w:val="009E6BF5"/>
    <w:rsid w:val="009E7FBD"/>
    <w:rsid w:val="009F036E"/>
    <w:rsid w:val="009F0A38"/>
    <w:rsid w:val="009F0D5F"/>
    <w:rsid w:val="009F1513"/>
    <w:rsid w:val="009F5278"/>
    <w:rsid w:val="00A0000B"/>
    <w:rsid w:val="00A00088"/>
    <w:rsid w:val="00A05A0F"/>
    <w:rsid w:val="00A06DE2"/>
    <w:rsid w:val="00A10A8B"/>
    <w:rsid w:val="00A16CC3"/>
    <w:rsid w:val="00A179CD"/>
    <w:rsid w:val="00A237F5"/>
    <w:rsid w:val="00A24DF8"/>
    <w:rsid w:val="00A25A45"/>
    <w:rsid w:val="00A36E0F"/>
    <w:rsid w:val="00A43AFD"/>
    <w:rsid w:val="00A451C2"/>
    <w:rsid w:val="00A462D5"/>
    <w:rsid w:val="00A46769"/>
    <w:rsid w:val="00A505AA"/>
    <w:rsid w:val="00A52340"/>
    <w:rsid w:val="00A56BE7"/>
    <w:rsid w:val="00A56C67"/>
    <w:rsid w:val="00A65912"/>
    <w:rsid w:val="00A728FE"/>
    <w:rsid w:val="00A75CFF"/>
    <w:rsid w:val="00A8399C"/>
    <w:rsid w:val="00A92256"/>
    <w:rsid w:val="00A950A9"/>
    <w:rsid w:val="00A97468"/>
    <w:rsid w:val="00AA12DF"/>
    <w:rsid w:val="00AA2A51"/>
    <w:rsid w:val="00AA4A24"/>
    <w:rsid w:val="00AA5529"/>
    <w:rsid w:val="00AB043F"/>
    <w:rsid w:val="00AB314A"/>
    <w:rsid w:val="00AB54B0"/>
    <w:rsid w:val="00AB5655"/>
    <w:rsid w:val="00AC3471"/>
    <w:rsid w:val="00AC36DF"/>
    <w:rsid w:val="00AC3AC9"/>
    <w:rsid w:val="00AC6102"/>
    <w:rsid w:val="00AC6569"/>
    <w:rsid w:val="00AC6D13"/>
    <w:rsid w:val="00AD1A35"/>
    <w:rsid w:val="00AD2E7B"/>
    <w:rsid w:val="00AD37E7"/>
    <w:rsid w:val="00AD669F"/>
    <w:rsid w:val="00AE1E38"/>
    <w:rsid w:val="00AE2494"/>
    <w:rsid w:val="00AE4DB2"/>
    <w:rsid w:val="00AE5E35"/>
    <w:rsid w:val="00AE7DD4"/>
    <w:rsid w:val="00AE7E74"/>
    <w:rsid w:val="00AF255F"/>
    <w:rsid w:val="00AF338B"/>
    <w:rsid w:val="00AF4B11"/>
    <w:rsid w:val="00AF4F05"/>
    <w:rsid w:val="00AF5C2A"/>
    <w:rsid w:val="00AF629B"/>
    <w:rsid w:val="00B0163B"/>
    <w:rsid w:val="00B0339A"/>
    <w:rsid w:val="00B03D26"/>
    <w:rsid w:val="00B05915"/>
    <w:rsid w:val="00B05E8B"/>
    <w:rsid w:val="00B11C94"/>
    <w:rsid w:val="00B1290E"/>
    <w:rsid w:val="00B12D90"/>
    <w:rsid w:val="00B157BE"/>
    <w:rsid w:val="00B214D5"/>
    <w:rsid w:val="00B24D61"/>
    <w:rsid w:val="00B273D4"/>
    <w:rsid w:val="00B31EEE"/>
    <w:rsid w:val="00B33175"/>
    <w:rsid w:val="00B35F81"/>
    <w:rsid w:val="00B42780"/>
    <w:rsid w:val="00B43A5B"/>
    <w:rsid w:val="00B44003"/>
    <w:rsid w:val="00B52DB2"/>
    <w:rsid w:val="00B534C2"/>
    <w:rsid w:val="00B544E6"/>
    <w:rsid w:val="00B56576"/>
    <w:rsid w:val="00B65CF8"/>
    <w:rsid w:val="00B66BAD"/>
    <w:rsid w:val="00B670A2"/>
    <w:rsid w:val="00B71043"/>
    <w:rsid w:val="00B7104A"/>
    <w:rsid w:val="00B76858"/>
    <w:rsid w:val="00B76D64"/>
    <w:rsid w:val="00B77802"/>
    <w:rsid w:val="00B80359"/>
    <w:rsid w:val="00B84131"/>
    <w:rsid w:val="00B84EC1"/>
    <w:rsid w:val="00B8523C"/>
    <w:rsid w:val="00B85BD6"/>
    <w:rsid w:val="00B8609D"/>
    <w:rsid w:val="00B87832"/>
    <w:rsid w:val="00B902DB"/>
    <w:rsid w:val="00B9422B"/>
    <w:rsid w:val="00B94D48"/>
    <w:rsid w:val="00B96994"/>
    <w:rsid w:val="00B976E0"/>
    <w:rsid w:val="00BA2C3C"/>
    <w:rsid w:val="00BA4DFE"/>
    <w:rsid w:val="00BA4E3E"/>
    <w:rsid w:val="00BB0BB2"/>
    <w:rsid w:val="00BB0FF6"/>
    <w:rsid w:val="00BB0FF8"/>
    <w:rsid w:val="00BB14FB"/>
    <w:rsid w:val="00BB4732"/>
    <w:rsid w:val="00BB5004"/>
    <w:rsid w:val="00BB7F3E"/>
    <w:rsid w:val="00BD25E3"/>
    <w:rsid w:val="00BD3082"/>
    <w:rsid w:val="00BD355C"/>
    <w:rsid w:val="00BD593F"/>
    <w:rsid w:val="00BE084D"/>
    <w:rsid w:val="00BE2006"/>
    <w:rsid w:val="00BE68A2"/>
    <w:rsid w:val="00BF0129"/>
    <w:rsid w:val="00BF4171"/>
    <w:rsid w:val="00BF5AEF"/>
    <w:rsid w:val="00BF6CC1"/>
    <w:rsid w:val="00C00BBF"/>
    <w:rsid w:val="00C02548"/>
    <w:rsid w:val="00C0407B"/>
    <w:rsid w:val="00C047E9"/>
    <w:rsid w:val="00C04ED5"/>
    <w:rsid w:val="00C05734"/>
    <w:rsid w:val="00C211D4"/>
    <w:rsid w:val="00C2161C"/>
    <w:rsid w:val="00C23570"/>
    <w:rsid w:val="00C247C4"/>
    <w:rsid w:val="00C24C67"/>
    <w:rsid w:val="00C24D3E"/>
    <w:rsid w:val="00C25AC3"/>
    <w:rsid w:val="00C26494"/>
    <w:rsid w:val="00C264CD"/>
    <w:rsid w:val="00C279E6"/>
    <w:rsid w:val="00C30A30"/>
    <w:rsid w:val="00C324D1"/>
    <w:rsid w:val="00C33199"/>
    <w:rsid w:val="00C34602"/>
    <w:rsid w:val="00C34900"/>
    <w:rsid w:val="00C36726"/>
    <w:rsid w:val="00C409C7"/>
    <w:rsid w:val="00C44BE3"/>
    <w:rsid w:val="00C468EA"/>
    <w:rsid w:val="00C51F07"/>
    <w:rsid w:val="00C52227"/>
    <w:rsid w:val="00C52EF7"/>
    <w:rsid w:val="00C54BDD"/>
    <w:rsid w:val="00C5731F"/>
    <w:rsid w:val="00C61544"/>
    <w:rsid w:val="00C62F08"/>
    <w:rsid w:val="00C63690"/>
    <w:rsid w:val="00C637F3"/>
    <w:rsid w:val="00C66CF3"/>
    <w:rsid w:val="00C7202B"/>
    <w:rsid w:val="00C720B7"/>
    <w:rsid w:val="00C7611F"/>
    <w:rsid w:val="00C84203"/>
    <w:rsid w:val="00C8469A"/>
    <w:rsid w:val="00C870E5"/>
    <w:rsid w:val="00C92123"/>
    <w:rsid w:val="00C9272B"/>
    <w:rsid w:val="00C947FA"/>
    <w:rsid w:val="00C95DDD"/>
    <w:rsid w:val="00CA0B09"/>
    <w:rsid w:val="00CA1CE6"/>
    <w:rsid w:val="00CA46D0"/>
    <w:rsid w:val="00CA4DB4"/>
    <w:rsid w:val="00CA5A98"/>
    <w:rsid w:val="00CA7D2B"/>
    <w:rsid w:val="00CB0488"/>
    <w:rsid w:val="00CB12EF"/>
    <w:rsid w:val="00CB41F0"/>
    <w:rsid w:val="00CB4A32"/>
    <w:rsid w:val="00CB6651"/>
    <w:rsid w:val="00CB75D9"/>
    <w:rsid w:val="00CB7CF1"/>
    <w:rsid w:val="00CC11A7"/>
    <w:rsid w:val="00CC2372"/>
    <w:rsid w:val="00CC4EB5"/>
    <w:rsid w:val="00CC5220"/>
    <w:rsid w:val="00CC7B6C"/>
    <w:rsid w:val="00CD384E"/>
    <w:rsid w:val="00CD59F2"/>
    <w:rsid w:val="00CD677D"/>
    <w:rsid w:val="00CD6C14"/>
    <w:rsid w:val="00CE0EDF"/>
    <w:rsid w:val="00CE0FDA"/>
    <w:rsid w:val="00CE33DD"/>
    <w:rsid w:val="00CE575B"/>
    <w:rsid w:val="00CE5E68"/>
    <w:rsid w:val="00CF171D"/>
    <w:rsid w:val="00CF5478"/>
    <w:rsid w:val="00D00405"/>
    <w:rsid w:val="00D02E8B"/>
    <w:rsid w:val="00D11565"/>
    <w:rsid w:val="00D13EC9"/>
    <w:rsid w:val="00D14D3A"/>
    <w:rsid w:val="00D1693D"/>
    <w:rsid w:val="00D2012C"/>
    <w:rsid w:val="00D223DD"/>
    <w:rsid w:val="00D24064"/>
    <w:rsid w:val="00D2464E"/>
    <w:rsid w:val="00D2467C"/>
    <w:rsid w:val="00D30DA2"/>
    <w:rsid w:val="00D31405"/>
    <w:rsid w:val="00D3318B"/>
    <w:rsid w:val="00D34034"/>
    <w:rsid w:val="00D36149"/>
    <w:rsid w:val="00D36DCB"/>
    <w:rsid w:val="00D37F5A"/>
    <w:rsid w:val="00D41231"/>
    <w:rsid w:val="00D42904"/>
    <w:rsid w:val="00D42C87"/>
    <w:rsid w:val="00D45016"/>
    <w:rsid w:val="00D46219"/>
    <w:rsid w:val="00D50866"/>
    <w:rsid w:val="00D52686"/>
    <w:rsid w:val="00D61DD4"/>
    <w:rsid w:val="00D6314B"/>
    <w:rsid w:val="00D665FD"/>
    <w:rsid w:val="00D66757"/>
    <w:rsid w:val="00D70FAB"/>
    <w:rsid w:val="00D72719"/>
    <w:rsid w:val="00D72C34"/>
    <w:rsid w:val="00D72F99"/>
    <w:rsid w:val="00D74B79"/>
    <w:rsid w:val="00D75AEF"/>
    <w:rsid w:val="00D774A3"/>
    <w:rsid w:val="00D77E47"/>
    <w:rsid w:val="00D87AE6"/>
    <w:rsid w:val="00D87C98"/>
    <w:rsid w:val="00D9008C"/>
    <w:rsid w:val="00D92CA3"/>
    <w:rsid w:val="00D92D9A"/>
    <w:rsid w:val="00D94D0C"/>
    <w:rsid w:val="00D955C9"/>
    <w:rsid w:val="00D964FF"/>
    <w:rsid w:val="00DA118B"/>
    <w:rsid w:val="00DA2B40"/>
    <w:rsid w:val="00DA35C3"/>
    <w:rsid w:val="00DA5D57"/>
    <w:rsid w:val="00DA5F4D"/>
    <w:rsid w:val="00DA656B"/>
    <w:rsid w:val="00DC413D"/>
    <w:rsid w:val="00DC59D5"/>
    <w:rsid w:val="00DD0296"/>
    <w:rsid w:val="00DD55F0"/>
    <w:rsid w:val="00DD6CBE"/>
    <w:rsid w:val="00DD6DCC"/>
    <w:rsid w:val="00DD75EF"/>
    <w:rsid w:val="00DE22C4"/>
    <w:rsid w:val="00DE2B64"/>
    <w:rsid w:val="00DE3C17"/>
    <w:rsid w:val="00DE4559"/>
    <w:rsid w:val="00DE54CC"/>
    <w:rsid w:val="00DE5EC7"/>
    <w:rsid w:val="00DE6B34"/>
    <w:rsid w:val="00DF0A6C"/>
    <w:rsid w:val="00DF0C07"/>
    <w:rsid w:val="00E03A6B"/>
    <w:rsid w:val="00E04629"/>
    <w:rsid w:val="00E06F94"/>
    <w:rsid w:val="00E07547"/>
    <w:rsid w:val="00E07B84"/>
    <w:rsid w:val="00E10AE0"/>
    <w:rsid w:val="00E118B2"/>
    <w:rsid w:val="00E12333"/>
    <w:rsid w:val="00E12DC2"/>
    <w:rsid w:val="00E13034"/>
    <w:rsid w:val="00E20DB0"/>
    <w:rsid w:val="00E2422B"/>
    <w:rsid w:val="00E25ED1"/>
    <w:rsid w:val="00E34486"/>
    <w:rsid w:val="00E35F0F"/>
    <w:rsid w:val="00E4318E"/>
    <w:rsid w:val="00E44696"/>
    <w:rsid w:val="00E54780"/>
    <w:rsid w:val="00E55A4D"/>
    <w:rsid w:val="00E56A72"/>
    <w:rsid w:val="00E56D38"/>
    <w:rsid w:val="00E6193F"/>
    <w:rsid w:val="00E61E8D"/>
    <w:rsid w:val="00E711A1"/>
    <w:rsid w:val="00E716F8"/>
    <w:rsid w:val="00E72501"/>
    <w:rsid w:val="00E72503"/>
    <w:rsid w:val="00E734BC"/>
    <w:rsid w:val="00E7422E"/>
    <w:rsid w:val="00E75642"/>
    <w:rsid w:val="00E81E7E"/>
    <w:rsid w:val="00E82592"/>
    <w:rsid w:val="00E83363"/>
    <w:rsid w:val="00E8460B"/>
    <w:rsid w:val="00E85E69"/>
    <w:rsid w:val="00E86BED"/>
    <w:rsid w:val="00E9059A"/>
    <w:rsid w:val="00E9163B"/>
    <w:rsid w:val="00E93C91"/>
    <w:rsid w:val="00E96C35"/>
    <w:rsid w:val="00EA3718"/>
    <w:rsid w:val="00EA4A7A"/>
    <w:rsid w:val="00EA7716"/>
    <w:rsid w:val="00EB146C"/>
    <w:rsid w:val="00EB2910"/>
    <w:rsid w:val="00EB3FE7"/>
    <w:rsid w:val="00EB45D9"/>
    <w:rsid w:val="00EB4D80"/>
    <w:rsid w:val="00EB4EEB"/>
    <w:rsid w:val="00EB6D6D"/>
    <w:rsid w:val="00EC09C0"/>
    <w:rsid w:val="00EC31B9"/>
    <w:rsid w:val="00EC46CF"/>
    <w:rsid w:val="00EC6FC8"/>
    <w:rsid w:val="00ED19DC"/>
    <w:rsid w:val="00ED699D"/>
    <w:rsid w:val="00ED7ED7"/>
    <w:rsid w:val="00EE015A"/>
    <w:rsid w:val="00EE11A3"/>
    <w:rsid w:val="00EE2C18"/>
    <w:rsid w:val="00EE2C1F"/>
    <w:rsid w:val="00EE36F8"/>
    <w:rsid w:val="00EE5873"/>
    <w:rsid w:val="00EF0E8E"/>
    <w:rsid w:val="00EF3581"/>
    <w:rsid w:val="00EF5544"/>
    <w:rsid w:val="00EF6103"/>
    <w:rsid w:val="00F016C4"/>
    <w:rsid w:val="00F02478"/>
    <w:rsid w:val="00F03931"/>
    <w:rsid w:val="00F03DEB"/>
    <w:rsid w:val="00F06528"/>
    <w:rsid w:val="00F07A86"/>
    <w:rsid w:val="00F1040B"/>
    <w:rsid w:val="00F134BF"/>
    <w:rsid w:val="00F14072"/>
    <w:rsid w:val="00F152BC"/>
    <w:rsid w:val="00F16519"/>
    <w:rsid w:val="00F215F5"/>
    <w:rsid w:val="00F21A3B"/>
    <w:rsid w:val="00F223DD"/>
    <w:rsid w:val="00F24017"/>
    <w:rsid w:val="00F25436"/>
    <w:rsid w:val="00F260E5"/>
    <w:rsid w:val="00F263AC"/>
    <w:rsid w:val="00F26B22"/>
    <w:rsid w:val="00F32EF9"/>
    <w:rsid w:val="00F34473"/>
    <w:rsid w:val="00F35A48"/>
    <w:rsid w:val="00F432FC"/>
    <w:rsid w:val="00F43A07"/>
    <w:rsid w:val="00F44A87"/>
    <w:rsid w:val="00F47BED"/>
    <w:rsid w:val="00F47F08"/>
    <w:rsid w:val="00F51E4C"/>
    <w:rsid w:val="00F573EF"/>
    <w:rsid w:val="00F6030D"/>
    <w:rsid w:val="00F64F23"/>
    <w:rsid w:val="00F651B7"/>
    <w:rsid w:val="00F66D8C"/>
    <w:rsid w:val="00F6732E"/>
    <w:rsid w:val="00F74DBB"/>
    <w:rsid w:val="00F75C72"/>
    <w:rsid w:val="00F75CBB"/>
    <w:rsid w:val="00F770A3"/>
    <w:rsid w:val="00F80589"/>
    <w:rsid w:val="00F80F91"/>
    <w:rsid w:val="00F81BE1"/>
    <w:rsid w:val="00F876C9"/>
    <w:rsid w:val="00F90C21"/>
    <w:rsid w:val="00F921E7"/>
    <w:rsid w:val="00F93503"/>
    <w:rsid w:val="00F95E2B"/>
    <w:rsid w:val="00FA00D3"/>
    <w:rsid w:val="00FA219A"/>
    <w:rsid w:val="00FB0B4C"/>
    <w:rsid w:val="00FB21A6"/>
    <w:rsid w:val="00FB3E2E"/>
    <w:rsid w:val="00FB4262"/>
    <w:rsid w:val="00FB48B3"/>
    <w:rsid w:val="00FB59F0"/>
    <w:rsid w:val="00FB67C4"/>
    <w:rsid w:val="00FB7ECD"/>
    <w:rsid w:val="00FC19A2"/>
    <w:rsid w:val="00FD0487"/>
    <w:rsid w:val="00FD0AD6"/>
    <w:rsid w:val="00FD28DD"/>
    <w:rsid w:val="00FD3A54"/>
    <w:rsid w:val="00FD4FDE"/>
    <w:rsid w:val="00FD5234"/>
    <w:rsid w:val="00FD7592"/>
    <w:rsid w:val="00FE030E"/>
    <w:rsid w:val="00FE0A5E"/>
    <w:rsid w:val="00FE17A4"/>
    <w:rsid w:val="00FE1FB0"/>
    <w:rsid w:val="00FE25AF"/>
    <w:rsid w:val="00FE3F9B"/>
    <w:rsid w:val="00FE61D5"/>
    <w:rsid w:val="00FF242A"/>
    <w:rsid w:val="00FF2954"/>
    <w:rsid w:val="00FF4888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7E87B"/>
  <w15:chartTrackingRefBased/>
  <w15:docId w15:val="{BA4325E9-1E4D-4972-855B-EAA340BA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52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292C"/>
    <w:pPr>
      <w:keepNext/>
      <w:tabs>
        <w:tab w:val="left" w:pos="3915"/>
      </w:tabs>
      <w:suppressAutoHyphens/>
      <w:autoSpaceDN w:val="0"/>
      <w:spacing w:after="120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0929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92C"/>
    <w:rPr>
      <w:rFonts w:ascii="Times New Roman" w:eastAsia="Times New Roman" w:hAnsi="Times New Roman" w:cs="Times New Roman"/>
      <w:b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09292C"/>
    <w:pPr>
      <w:spacing w:after="120" w:line="480" w:lineRule="auto"/>
    </w:pPr>
    <w:rPr>
      <w:rFonts w:ascii="Cambria" w:eastAsia="Times New Roman" w:hAnsi="Cambria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09292C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929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9292C"/>
  </w:style>
  <w:style w:type="paragraph" w:customStyle="1" w:styleId="xl81">
    <w:name w:val="xl81"/>
    <w:basedOn w:val="Normal"/>
    <w:rsid w:val="0009292C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2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C6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C67"/>
    <w:rPr>
      <w:sz w:val="20"/>
      <w:szCs w:val="20"/>
    </w:rPr>
  </w:style>
  <w:style w:type="paragraph" w:customStyle="1" w:styleId="Default">
    <w:name w:val="Default"/>
    <w:rsid w:val="00C24C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0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0ABC"/>
    <w:rPr>
      <w:color w:val="0563C1" w:themeColor="hyperlink"/>
      <w:u w:val="single"/>
    </w:rPr>
  </w:style>
  <w:style w:type="paragraph" w:customStyle="1" w:styleId="Naslov2">
    <w:name w:val="Naslov2"/>
    <w:basedOn w:val="Normal"/>
    <w:link w:val="Naslov2Char"/>
    <w:rsid w:val="006E10F1"/>
    <w:pPr>
      <w:numPr>
        <w:ilvl w:val="1"/>
        <w:numId w:val="7"/>
      </w:numPr>
      <w:spacing w:after="160" w:line="259" w:lineRule="auto"/>
      <w:ind w:left="432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1">
    <w:name w:val="Naslov1"/>
    <w:basedOn w:val="ListParagraph"/>
    <w:rsid w:val="006E10F1"/>
    <w:pPr>
      <w:numPr>
        <w:numId w:val="7"/>
      </w:numPr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10F1"/>
  </w:style>
  <w:style w:type="character" w:customStyle="1" w:styleId="Naslov2Char">
    <w:name w:val="Naslov2 Char"/>
    <w:basedOn w:val="ListParagraphChar"/>
    <w:link w:val="Naslov2"/>
    <w:rsid w:val="006E10F1"/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customStyle="1" w:styleId="Naslov3">
    <w:name w:val="Naslov3"/>
    <w:basedOn w:val="ListParagraph"/>
    <w:rsid w:val="006E10F1"/>
    <w:pPr>
      <w:numPr>
        <w:ilvl w:val="2"/>
        <w:numId w:val="7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2F5496" w:themeColor="accent1" w:themeShade="B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FAB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F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7D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E7D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F74A6"/>
    <w:pPr>
      <w:keepLines/>
      <w:tabs>
        <w:tab w:val="clear" w:pos="3915"/>
      </w:tabs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CD59F2"/>
    <w:pPr>
      <w:tabs>
        <w:tab w:val="left" w:pos="284"/>
        <w:tab w:val="right" w:leader="dot" w:pos="9062"/>
      </w:tabs>
      <w:spacing w:after="0" w:line="240" w:lineRule="auto"/>
      <w:jc w:val="both"/>
    </w:pPr>
    <w:rPr>
      <w:rFonts w:eastAsia="Calibri"/>
      <w:color w:val="7030A0"/>
    </w:rPr>
  </w:style>
  <w:style w:type="paragraph" w:styleId="Header">
    <w:name w:val="header"/>
    <w:basedOn w:val="Normal"/>
    <w:link w:val="Header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A6"/>
  </w:style>
  <w:style w:type="paragraph" w:styleId="Footer">
    <w:name w:val="footer"/>
    <w:basedOn w:val="Normal"/>
    <w:link w:val="FooterChar"/>
    <w:uiPriority w:val="99"/>
    <w:unhideWhenUsed/>
    <w:rsid w:val="00FF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A6"/>
  </w:style>
  <w:style w:type="paragraph" w:customStyle="1" w:styleId="xmsonormal">
    <w:name w:val="x_msonormal"/>
    <w:basedOn w:val="Normal"/>
    <w:rsid w:val="0055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04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basedOn w:val="Normal"/>
    <w:rsid w:val="00A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uper">
    <w:name w:val="super"/>
    <w:basedOn w:val="DefaultParagraphFont"/>
    <w:rsid w:val="00A237F5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237F5"/>
    <w:rPr>
      <w:color w:val="605E5C"/>
      <w:shd w:val="clear" w:color="auto" w:fill="E1DFDD"/>
    </w:rPr>
  </w:style>
  <w:style w:type="paragraph" w:customStyle="1" w:styleId="doc-ti">
    <w:name w:val="doc-ti"/>
    <w:basedOn w:val="Normal"/>
    <w:rsid w:val="00A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-doc-c">
    <w:name w:val="no-doc-c"/>
    <w:basedOn w:val="Normal"/>
    <w:rsid w:val="00A2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-section-1">
    <w:name w:val="ti-section-1"/>
    <w:basedOn w:val="Normal"/>
    <w:rsid w:val="00B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talic">
    <w:name w:val="italic"/>
    <w:basedOn w:val="DefaultParagraphFont"/>
    <w:rsid w:val="00B0163B"/>
  </w:style>
  <w:style w:type="paragraph" w:customStyle="1" w:styleId="ti-section-2">
    <w:name w:val="ti-section-2"/>
    <w:basedOn w:val="Normal"/>
    <w:rsid w:val="00B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i-art">
    <w:name w:val="ti-art"/>
    <w:basedOn w:val="Normal"/>
    <w:rsid w:val="00B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i-art">
    <w:name w:val="sti-art"/>
    <w:basedOn w:val="Normal"/>
    <w:rsid w:val="00B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-normal">
    <w:name w:val="sp-normal"/>
    <w:basedOn w:val="DefaultParagraphFont"/>
    <w:rsid w:val="00B0163B"/>
  </w:style>
  <w:style w:type="paragraph" w:customStyle="1" w:styleId="Normal2">
    <w:name w:val="Normal2"/>
    <w:basedOn w:val="Normal"/>
    <w:rsid w:val="00B0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-000004">
    <w:name w:val="normal-000004"/>
    <w:basedOn w:val="Normal"/>
    <w:rsid w:val="00CB7CF1"/>
    <w:pPr>
      <w:spacing w:after="180" w:line="240" w:lineRule="auto"/>
      <w:jc w:val="both"/>
    </w:pPr>
    <w:rPr>
      <w:rFonts w:ascii="Calibri" w:eastAsiaTheme="minorEastAsia" w:hAnsi="Calibri" w:cs="Calibri"/>
      <w:lang w:eastAsia="hr-HR"/>
    </w:rPr>
  </w:style>
  <w:style w:type="character" w:customStyle="1" w:styleId="zadanifontodlomka-000002">
    <w:name w:val="zadanifontodlomka-000002"/>
    <w:basedOn w:val="DefaultParagraphFont"/>
    <w:rsid w:val="00CB7CF1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B03E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0B03E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0B03E7"/>
    <w:rPr>
      <w:rFonts w:ascii="EUAlbertina" w:hAnsi="EUAlbertina" w:cstheme="minorBidi"/>
      <w:color w:val="auto"/>
    </w:rPr>
  </w:style>
  <w:style w:type="paragraph" w:customStyle="1" w:styleId="box460313">
    <w:name w:val="box_460313"/>
    <w:basedOn w:val="Normal"/>
    <w:rsid w:val="0045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45126E"/>
  </w:style>
  <w:style w:type="paragraph" w:customStyle="1" w:styleId="tijeloteksta2">
    <w:name w:val="tijeloteksta2"/>
    <w:basedOn w:val="Normal"/>
    <w:rsid w:val="00B544E6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3">
    <w:name w:val="zadanifontodlomka-000003"/>
    <w:basedOn w:val="DefaultParagraphFont"/>
    <w:rsid w:val="00B544E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272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729E"/>
    <w:rPr>
      <w:sz w:val="16"/>
      <w:szCs w:val="16"/>
    </w:rPr>
  </w:style>
  <w:style w:type="character" w:customStyle="1" w:styleId="zadanifontodlomka-000005">
    <w:name w:val="zadanifontodlomka-000005"/>
    <w:basedOn w:val="DefaultParagraphFont"/>
    <w:rsid w:val="00C04ED5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Revision">
    <w:name w:val="Revision"/>
    <w:hidden/>
    <w:uiPriority w:val="99"/>
    <w:semiHidden/>
    <w:rsid w:val="00B66BA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174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43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4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07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0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049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05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66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0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353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480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6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845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AZJMDCZ6QSYZ-1849078857-30425</_dlc_DocId>
    <_dlc_DocIdUrl xmlns="a494813a-d0d8-4dad-94cb-0d196f36ba15">
      <Url>https://ekoordinacije.vlada.hr/koordinacija-gospodarstvo/_layouts/15/DocIdRedir.aspx?ID=AZJMDCZ6QSYZ-1849078857-30425</Url>
      <Description>AZJMDCZ6QSYZ-1849078857-30425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8401-4680-4A7D-8739-23DABC9AB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A435D-9AE3-4C39-9C17-5521B83B3F05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436BF050-B79D-451E-93B8-DD3A41411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9CAE32-3CDE-4CDE-BF84-489C746E3A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A6776C6-417F-408A-9136-C51DEAFD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Larisa Petrić</cp:lastModifiedBy>
  <cp:revision>2</cp:revision>
  <cp:lastPrinted>2023-03-08T09:34:00Z</cp:lastPrinted>
  <dcterms:created xsi:type="dcterms:W3CDTF">2023-08-07T10:34:00Z</dcterms:created>
  <dcterms:modified xsi:type="dcterms:W3CDTF">2023-08-07T10:34:00Z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d001d97d-1985-423c-8f20-d9967e0637e6</vt:lpwstr>
  </property>
</Properties>
</file>